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32445" w14:textId="77777777" w:rsidR="00476E79" w:rsidRDefault="00E171B0" w:rsidP="00476E79">
      <w:pPr>
        <w:tabs>
          <w:tab w:val="num" w:pos="-360"/>
        </w:tabs>
        <w:spacing w:after="0"/>
        <w:ind w:right="-1"/>
        <w:jc w:val="right"/>
        <w:rPr>
          <w:rFonts w:ascii="GHEA Grapalat" w:hAnsi="GHEA Grapalat" w:cs="Sylfaen"/>
          <w:b/>
          <w:bCs/>
          <w:lang w:val="hy-AM"/>
        </w:rPr>
      </w:pPr>
      <w:r>
        <w:rPr>
          <w:rFonts w:ascii="GHEA Grapalat" w:hAnsi="GHEA Grapalat" w:cs="Sylfaen"/>
          <w:b/>
          <w:bCs/>
          <w:lang w:val="hy-AM"/>
        </w:rPr>
        <w:t>ՀԱՎԵԼՎԱԾ 2</w:t>
      </w:r>
    </w:p>
    <w:p w14:paraId="2E436F2B" w14:textId="77777777" w:rsidR="00476E79" w:rsidRDefault="00E171B0" w:rsidP="00476E79">
      <w:pPr>
        <w:tabs>
          <w:tab w:val="num" w:pos="-360"/>
        </w:tabs>
        <w:spacing w:after="0"/>
        <w:ind w:right="-1"/>
        <w:jc w:val="right"/>
        <w:rPr>
          <w:rFonts w:ascii="GHEA Grapalat" w:hAnsi="GHEA Grapalat" w:cs="Sylfaen"/>
          <w:b/>
          <w:bCs/>
          <w:lang w:val="hy-AM"/>
        </w:rPr>
      </w:pPr>
      <w:r>
        <w:rPr>
          <w:rFonts w:ascii="GHEA Grapalat" w:hAnsi="GHEA Grapalat" w:cs="Sylfaen"/>
          <w:b/>
          <w:bCs/>
          <w:lang w:val="hy-AM"/>
        </w:rPr>
        <w:t>ՀԱՅԱՍՏԱՆԻ ՀԱՆՐԱՊԵՏՈՒԹՅԱՆ</w:t>
      </w:r>
    </w:p>
    <w:p w14:paraId="6C0C8116" w14:textId="77777777" w:rsidR="00476E79" w:rsidRDefault="00E171B0" w:rsidP="00476E79">
      <w:pPr>
        <w:tabs>
          <w:tab w:val="num" w:pos="-360"/>
        </w:tabs>
        <w:spacing w:after="0"/>
        <w:ind w:right="-1"/>
        <w:jc w:val="right"/>
        <w:rPr>
          <w:rFonts w:ascii="GHEA Grapalat" w:hAnsi="GHEA Grapalat"/>
          <w:b/>
          <w:bCs/>
          <w:lang w:val="hy-AM"/>
        </w:rPr>
      </w:pPr>
      <w:r>
        <w:rPr>
          <w:rFonts w:ascii="GHEA Grapalat" w:hAnsi="GHEA Grapalat" w:cs="Sylfaen"/>
          <w:b/>
          <w:bCs/>
          <w:lang w:val="hy-AM"/>
        </w:rPr>
        <w:t>ԱՐՄԱՎԻՐԻ ՄԱՐԶԻ</w:t>
      </w:r>
    </w:p>
    <w:p w14:paraId="36C1193C" w14:textId="77777777" w:rsidR="00476E79" w:rsidRDefault="00355AFA" w:rsidP="00476E79">
      <w:pPr>
        <w:tabs>
          <w:tab w:val="num" w:pos="-360"/>
        </w:tabs>
        <w:spacing w:after="0"/>
        <w:ind w:right="-1"/>
        <w:jc w:val="right"/>
        <w:rPr>
          <w:rFonts w:ascii="GHEA Grapalat" w:hAnsi="GHEA Grapalat"/>
          <w:b/>
          <w:bCs/>
          <w:lang w:val="hy-AM"/>
        </w:rPr>
      </w:pPr>
      <w:r>
        <w:rPr>
          <w:rFonts w:ascii="GHEA Grapalat" w:hAnsi="GHEA Grapalat" w:cs="Sylfaen"/>
          <w:b/>
          <w:bCs/>
          <w:lang w:val="hy-AM"/>
        </w:rPr>
        <w:t>ԱՐԱՔՍ</w:t>
      </w:r>
      <w:r w:rsidR="00E171B0">
        <w:rPr>
          <w:rFonts w:ascii="GHEA Grapalat" w:hAnsi="GHEA Grapalat" w:cs="Sylfaen"/>
          <w:b/>
          <w:bCs/>
          <w:lang w:val="hy-AM"/>
        </w:rPr>
        <w:t xml:space="preserve"> ՀԱՄԱՅՆՔԻ ԱՎԱԳԱՆՈՒ</w:t>
      </w:r>
    </w:p>
    <w:p w14:paraId="28F1F089" w14:textId="77777777" w:rsidR="00476E79" w:rsidRDefault="00355AFA" w:rsidP="00476E79">
      <w:pPr>
        <w:tabs>
          <w:tab w:val="num" w:pos="-360"/>
        </w:tabs>
        <w:spacing w:after="0"/>
        <w:ind w:right="-1"/>
        <w:jc w:val="right"/>
        <w:rPr>
          <w:rFonts w:ascii="GHEA Grapalat" w:hAnsi="GHEA Grapalat" w:cs="Arial LatArm"/>
          <w:b/>
          <w:bCs/>
          <w:lang w:val="hy-AM"/>
        </w:rPr>
      </w:pPr>
      <w:r>
        <w:rPr>
          <w:rFonts w:ascii="GHEA Grapalat" w:hAnsi="GHEA Grapalat"/>
          <w:b/>
          <w:bCs/>
          <w:lang w:val="hy-AM"/>
        </w:rPr>
        <w:t>2024</w:t>
      </w:r>
      <w:r w:rsidR="00E171B0">
        <w:rPr>
          <w:rFonts w:ascii="GHEA Grapalat" w:hAnsi="GHEA Grapalat"/>
          <w:b/>
          <w:bCs/>
          <w:lang w:val="hy-AM"/>
        </w:rPr>
        <w:t xml:space="preserve"> ԹՎԱԿԱՆԻ </w:t>
      </w:r>
      <w:r>
        <w:rPr>
          <w:rFonts w:ascii="GHEA Grapalat" w:hAnsi="GHEA Grapalat"/>
          <w:b/>
          <w:bCs/>
          <w:lang w:val="hy-AM"/>
        </w:rPr>
        <w:t xml:space="preserve"> </w:t>
      </w:r>
      <w:r w:rsidR="00E171B0">
        <w:rPr>
          <w:rFonts w:ascii="GHEA Grapalat" w:hAnsi="GHEA Grapalat"/>
          <w:b/>
          <w:bCs/>
          <w:lang w:val="hy-AM"/>
        </w:rPr>
        <w:t>-Ի</w:t>
      </w:r>
    </w:p>
    <w:p w14:paraId="64A57429" w14:textId="77777777" w:rsidR="00476E79" w:rsidRDefault="00E171B0" w:rsidP="00476E79">
      <w:pPr>
        <w:tabs>
          <w:tab w:val="num" w:pos="-360"/>
        </w:tabs>
        <w:spacing w:after="0"/>
        <w:ind w:right="-1"/>
        <w:jc w:val="right"/>
        <w:rPr>
          <w:rFonts w:ascii="GHEA Grapalat" w:hAnsi="GHEA Grapalat" w:cs="Sylfaen"/>
          <w:b/>
          <w:bCs/>
          <w:lang w:val="hy-AM"/>
        </w:rPr>
      </w:pPr>
      <w:r>
        <w:rPr>
          <w:rFonts w:ascii="GHEA Grapalat" w:hAnsi="GHEA Grapalat" w:cs="Sylfaen"/>
          <w:b/>
          <w:bCs/>
          <w:lang w:val="hy-AM"/>
        </w:rPr>
        <w:t>ԹԻՎ</w:t>
      </w:r>
      <w:r w:rsidR="00476E79">
        <w:rPr>
          <w:rFonts w:ascii="GHEA Grapalat" w:hAnsi="GHEA Grapalat" w:cs="Arial LatArm"/>
          <w:b/>
          <w:bCs/>
          <w:lang w:val="hy-AM"/>
        </w:rPr>
        <w:t xml:space="preserve">    -Ն </w:t>
      </w:r>
      <w:r>
        <w:rPr>
          <w:rFonts w:ascii="GHEA Grapalat" w:hAnsi="GHEA Grapalat" w:cs="Sylfaen"/>
          <w:b/>
          <w:bCs/>
          <w:lang w:val="hy-AM"/>
        </w:rPr>
        <w:t>ՈՐՈՇՄԱՆ</w:t>
      </w:r>
    </w:p>
    <w:p w14:paraId="3A66322B" w14:textId="77777777" w:rsidR="00476E79" w:rsidRDefault="00476E79" w:rsidP="00476E79">
      <w:pPr>
        <w:tabs>
          <w:tab w:val="num" w:pos="-360"/>
        </w:tabs>
        <w:ind w:right="-1"/>
        <w:jc w:val="right"/>
        <w:rPr>
          <w:rFonts w:ascii="GHEA Grapalat" w:hAnsi="GHEA Grapalat" w:cs="Sylfaen"/>
          <w:b/>
          <w:bCs/>
          <w:lang w:val="hy-AM"/>
        </w:rPr>
      </w:pPr>
    </w:p>
    <w:p w14:paraId="7D9F7D53" w14:textId="77777777" w:rsidR="00476E79" w:rsidRDefault="00476E79" w:rsidP="00476E79">
      <w:pPr>
        <w:tabs>
          <w:tab w:val="num" w:pos="-360"/>
        </w:tabs>
        <w:ind w:right="-1"/>
        <w:jc w:val="right"/>
        <w:rPr>
          <w:rFonts w:ascii="GHEA Grapalat" w:hAnsi="GHEA Grapalat" w:cs="Arial LatArm"/>
          <w:color w:val="FF0000"/>
          <w:sz w:val="20"/>
          <w:szCs w:val="20"/>
          <w:lang w:val="hy-AM"/>
        </w:rPr>
      </w:pPr>
    </w:p>
    <w:p w14:paraId="5DAB531E" w14:textId="298D42D0" w:rsidR="00476E79" w:rsidRPr="00E73E1B" w:rsidRDefault="00476E79" w:rsidP="00476E79">
      <w:pPr>
        <w:pStyle w:val="a4"/>
        <w:spacing w:before="0" w:beforeAutospacing="0" w:after="0" w:afterAutospacing="0"/>
        <w:ind w:firstLine="375"/>
        <w:jc w:val="center"/>
        <w:rPr>
          <w:b/>
          <w:lang w:val="hy-AM"/>
        </w:rPr>
      </w:pPr>
      <w:r w:rsidRPr="003B4D19">
        <w:rPr>
          <w:rFonts w:cs="Sylfaen"/>
          <w:b/>
          <w:i/>
          <w:lang w:val="hy-AM"/>
        </w:rPr>
        <w:t xml:space="preserve">ՀԱՅԱՍՏԱՆԻ  ՀԱՆՐԱՊԵՏՈՒԹՅԱՆ  ԱՐՄԱՎԻՐԻ ՄԱՐԶԻ  </w:t>
      </w:r>
      <w:r w:rsidR="00355AFA">
        <w:rPr>
          <w:rFonts w:cs="Arial LatArm"/>
          <w:b/>
          <w:i/>
          <w:lang w:val="hy-AM"/>
        </w:rPr>
        <w:t>ԱՐԱՔՍ</w:t>
      </w:r>
      <w:r w:rsidRPr="003B4D19">
        <w:rPr>
          <w:rFonts w:cs="Arial LatArm"/>
          <w:b/>
          <w:i/>
          <w:lang w:val="hy-AM"/>
        </w:rPr>
        <w:t xml:space="preserve">   </w:t>
      </w:r>
      <w:r w:rsidRPr="003B4D19">
        <w:rPr>
          <w:rFonts w:cs="Sylfaen"/>
          <w:b/>
          <w:i/>
          <w:lang w:val="hy-AM"/>
        </w:rPr>
        <w:t xml:space="preserve">ՀԱՄԱՅՆՔԻ </w:t>
      </w:r>
      <w:r w:rsidRPr="003B4D19">
        <w:rPr>
          <w:b/>
          <w:i/>
          <w:lang w:val="hy-AM"/>
        </w:rPr>
        <w:t>ՎԱՐՉԱԿԱՆ ՏԱՐԱԾՔՈՒՄ</w:t>
      </w:r>
      <w:r w:rsidR="00355AFA">
        <w:rPr>
          <w:b/>
          <w:i/>
          <w:lang w:val="hy-AM"/>
        </w:rPr>
        <w:t xml:space="preserve"> 2025</w:t>
      </w:r>
      <w:r w:rsidRPr="003B4D19">
        <w:rPr>
          <w:b/>
          <w:i/>
          <w:lang w:val="hy-AM"/>
        </w:rPr>
        <w:t xml:space="preserve"> ԹՎԱԿԱՆԻ ՏԵՂԱԿԱՆ  ՎՃԱՐՆԵՐԻ, ԻՆՉՊԵՍ ՆԱԵՎ </w:t>
      </w:r>
      <w:r w:rsidRPr="003B4D19">
        <w:rPr>
          <w:b/>
          <w:i/>
          <w:iCs/>
          <w:color w:val="000000"/>
          <w:lang w:val="hy-AM"/>
        </w:rPr>
        <w:t xml:space="preserve">ՕՐԵՆՔՈՎ  ՉՆԵՐԱՌՎԱԾ  ՏԵՂԱԿԱՆ ՎՃԱՐՆԵՐԻ  </w:t>
      </w:r>
      <w:r w:rsidR="00D01B10">
        <w:rPr>
          <w:b/>
          <w:i/>
          <w:iCs/>
          <w:color w:val="000000"/>
          <w:lang w:val="hy-AM"/>
        </w:rPr>
        <w:t>ՏԵՍԱԿՆԵՐԸ ԵՎ ԴՐՈՒՅՔԱՉԱՓԵՐԸ</w:t>
      </w:r>
    </w:p>
    <w:p w14:paraId="10A07C12" w14:textId="77777777" w:rsidR="00476E79" w:rsidRDefault="00476E79" w:rsidP="00476E79">
      <w:pPr>
        <w:pStyle w:val="a4"/>
        <w:tabs>
          <w:tab w:val="left" w:pos="4404"/>
        </w:tabs>
        <w:spacing w:before="0" w:beforeAutospacing="0" w:after="0" w:afterAutospacing="0"/>
        <w:rPr>
          <w:b/>
          <w:i/>
          <w:lang w:val="hy-AM"/>
        </w:rPr>
      </w:pPr>
    </w:p>
    <w:p w14:paraId="77C46DAA" w14:textId="77777777" w:rsidR="00476E79" w:rsidRDefault="00476E79" w:rsidP="00476E79">
      <w:pPr>
        <w:pStyle w:val="a4"/>
        <w:spacing w:before="0" w:beforeAutospacing="0" w:after="0" w:afterAutospacing="0"/>
        <w:rPr>
          <w:b/>
          <w:i/>
          <w:lang w:val="hy-AM"/>
        </w:rPr>
      </w:pPr>
    </w:p>
    <w:p w14:paraId="45B01CA0" w14:textId="77777777" w:rsidR="00476E79" w:rsidRDefault="00476E79" w:rsidP="00476E79">
      <w:pPr>
        <w:ind w:firstLine="375"/>
        <w:jc w:val="both"/>
        <w:rPr>
          <w:rFonts w:ascii="GHEA Grapalat" w:hAnsi="GHEA Grapalat"/>
          <w:b/>
          <w:lang w:val="hy-AM"/>
        </w:rPr>
      </w:pPr>
      <w:r>
        <w:rPr>
          <w:rFonts w:ascii="GHEA Grapalat" w:hAnsi="GHEA Grapalat" w:cs="Sylfaen"/>
          <w:b/>
          <w:lang w:val="hy-AM"/>
        </w:rPr>
        <w:t>1. Հայաստանի Հանրապետության</w:t>
      </w:r>
      <w:r>
        <w:rPr>
          <w:rFonts w:ascii="GHEA Grapalat" w:hAnsi="GHEA Grapalat"/>
          <w:b/>
          <w:lang w:val="hy-AM"/>
        </w:rPr>
        <w:t xml:space="preserve"> Արմավիրի մարզի </w:t>
      </w:r>
      <w:r w:rsidR="00355AFA">
        <w:rPr>
          <w:rFonts w:ascii="GHEA Grapalat" w:hAnsi="GHEA Grapalat"/>
          <w:b/>
          <w:lang w:val="hy-AM"/>
        </w:rPr>
        <w:t>Արաքս</w:t>
      </w:r>
      <w:r>
        <w:rPr>
          <w:rFonts w:ascii="GHEA Grapalat" w:hAnsi="GHEA Grapalat"/>
          <w:b/>
          <w:lang w:val="hy-AM"/>
        </w:rPr>
        <w:t xml:space="preserve">  </w:t>
      </w:r>
      <w:r>
        <w:rPr>
          <w:rFonts w:ascii="GHEA Grapalat" w:hAnsi="GHEA Grapalat" w:cs="Sylfaen"/>
          <w:b/>
          <w:lang w:val="hy-AM"/>
        </w:rPr>
        <w:t>համայնքում  սահմանվում են տեղական  վճարների   հետևյալ    դրույքաչափերը</w:t>
      </w:r>
      <w:r>
        <w:rPr>
          <w:rFonts w:ascii="GHEA Grapalat" w:hAnsi="GHEA Grapalat"/>
          <w:b/>
          <w:lang w:val="hy-AM"/>
        </w:rPr>
        <w:t>.</w:t>
      </w:r>
    </w:p>
    <w:p w14:paraId="1047085C" w14:textId="77777777" w:rsidR="00476E79" w:rsidRDefault="00476E79" w:rsidP="00476E79">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1) </w:t>
      </w:r>
      <w:r>
        <w:rPr>
          <w:color w:val="000000"/>
          <w:sz w:val="22"/>
          <w:szCs w:val="22"/>
          <w:shd w:val="clear" w:color="auto" w:fill="FFFFFF"/>
          <w:lang w:val="hy-AM"/>
        </w:rPr>
        <w:t>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w:t>
      </w:r>
      <w:r>
        <w:rPr>
          <w:color w:val="000000"/>
          <w:sz w:val="22"/>
          <w:szCs w:val="22"/>
          <w:lang w:val="hy-AM"/>
        </w:rPr>
        <w:t xml:space="preserve">` </w:t>
      </w:r>
      <w:r w:rsidRPr="00355AFA">
        <w:rPr>
          <w:b/>
          <w:color w:val="000000"/>
          <w:sz w:val="22"/>
          <w:szCs w:val="22"/>
          <w:lang w:val="hy-AM"/>
        </w:rPr>
        <w:t>երկու հազար դրամ</w:t>
      </w:r>
      <w:r>
        <w:rPr>
          <w:color w:val="000000"/>
          <w:sz w:val="22"/>
          <w:szCs w:val="22"/>
          <w:lang w:val="hy-AM"/>
        </w:rPr>
        <w:t>.</w:t>
      </w:r>
    </w:p>
    <w:p w14:paraId="101869EC" w14:textId="77777777" w:rsidR="00476E79" w:rsidRDefault="00476E79" w:rsidP="00476E79">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2) </w:t>
      </w:r>
      <w:r>
        <w:rPr>
          <w:color w:val="000000"/>
          <w:sz w:val="22"/>
          <w:szCs w:val="22"/>
          <w:shd w:val="clear" w:color="auto" w:fill="FFFFFF"/>
          <w:lang w:val="hy-AM"/>
        </w:rPr>
        <w:t>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w:t>
      </w:r>
      <w:r>
        <w:rPr>
          <w:color w:val="000000"/>
          <w:sz w:val="22"/>
          <w:szCs w:val="22"/>
          <w:lang w:val="hy-AM"/>
        </w:rPr>
        <w:t xml:space="preserve">` </w:t>
      </w:r>
      <w:r w:rsidRPr="00355AFA">
        <w:rPr>
          <w:b/>
          <w:color w:val="000000"/>
          <w:sz w:val="22"/>
          <w:szCs w:val="22"/>
          <w:lang w:val="hy-AM"/>
        </w:rPr>
        <w:t>հինգ հազար դրամ</w:t>
      </w:r>
      <w:r>
        <w:rPr>
          <w:color w:val="000000"/>
          <w:sz w:val="22"/>
          <w:szCs w:val="22"/>
          <w:lang w:val="hy-AM"/>
        </w:rPr>
        <w:t>.</w:t>
      </w:r>
    </w:p>
    <w:p w14:paraId="13A43491" w14:textId="77777777" w:rsidR="00476E79" w:rsidRDefault="00476E79" w:rsidP="00476E79">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3) </w:t>
      </w:r>
      <w:r>
        <w:rPr>
          <w:color w:val="000000"/>
          <w:sz w:val="22"/>
          <w:szCs w:val="22"/>
          <w:shd w:val="clear" w:color="auto" w:fill="FFFFFF"/>
          <w:lang w:val="hy-AM"/>
        </w:rPr>
        <w:t>ճարտարապետաշինարարական նախագծային փաստաթղթերով նախատեսված աշխատանքներն ավարտելուց հետո շահագործման թույլտվության ձևակերպման համար</w:t>
      </w:r>
      <w:r>
        <w:rPr>
          <w:color w:val="000000"/>
          <w:sz w:val="22"/>
          <w:szCs w:val="22"/>
          <w:lang w:val="hy-AM"/>
        </w:rPr>
        <w:t xml:space="preserve">՝ </w:t>
      </w:r>
      <w:r w:rsidR="00780F24">
        <w:rPr>
          <w:b/>
          <w:color w:val="000000"/>
          <w:sz w:val="22"/>
          <w:szCs w:val="22"/>
          <w:lang w:val="hy-AM"/>
        </w:rPr>
        <w:t>յոթ</w:t>
      </w:r>
      <w:r w:rsidRPr="00780F24">
        <w:rPr>
          <w:b/>
          <w:color w:val="000000"/>
          <w:sz w:val="22"/>
          <w:szCs w:val="22"/>
          <w:lang w:val="hy-AM"/>
        </w:rPr>
        <w:t xml:space="preserve"> հազար դրամ</w:t>
      </w:r>
      <w:r>
        <w:rPr>
          <w:color w:val="000000"/>
          <w:sz w:val="22"/>
          <w:szCs w:val="22"/>
          <w:lang w:val="hy-AM"/>
        </w:rPr>
        <w:t xml:space="preserve"> </w:t>
      </w:r>
    </w:p>
    <w:p w14:paraId="1D814A23" w14:textId="1CB0682C" w:rsidR="00476E79" w:rsidRDefault="00476E79" w:rsidP="00476E79">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4) </w:t>
      </w:r>
      <w:r>
        <w:rPr>
          <w:color w:val="000000"/>
          <w:sz w:val="22"/>
          <w:szCs w:val="22"/>
          <w:shd w:val="clear" w:color="auto" w:fill="FFFFFF"/>
          <w:lang w:val="hy-AM"/>
        </w:rPr>
        <w:t>համայնքի տնօրինության և օգտագործման տակ գտնվող հողերը հատկացնելու, հետ վերցնելու և վարձակալության տրամադրելու դեպքերում անհրաժեշտ փաստաթղթերի (փաթեթի) նախապատրաստման համար</w:t>
      </w:r>
      <w:r>
        <w:rPr>
          <w:color w:val="000000"/>
          <w:sz w:val="22"/>
          <w:szCs w:val="22"/>
          <w:lang w:val="hy-AM"/>
        </w:rPr>
        <w:t xml:space="preserve">` </w:t>
      </w:r>
      <w:r w:rsidR="00780F24" w:rsidRPr="00780F24">
        <w:rPr>
          <w:b/>
          <w:color w:val="000000"/>
          <w:sz w:val="22"/>
          <w:szCs w:val="22"/>
          <w:lang w:val="hy-AM"/>
        </w:rPr>
        <w:t>տաս</w:t>
      </w:r>
      <w:r w:rsidR="003D1230">
        <w:rPr>
          <w:b/>
          <w:color w:val="000000"/>
          <w:sz w:val="22"/>
          <w:szCs w:val="22"/>
          <w:lang w:val="hy-AM"/>
        </w:rPr>
        <w:t>ը</w:t>
      </w:r>
      <w:r w:rsidRPr="00780F24">
        <w:rPr>
          <w:b/>
          <w:color w:val="000000"/>
          <w:sz w:val="22"/>
          <w:szCs w:val="22"/>
          <w:lang w:val="hy-AM"/>
        </w:rPr>
        <w:t xml:space="preserve"> հազար դրամ</w:t>
      </w:r>
      <w:r>
        <w:rPr>
          <w:color w:val="000000"/>
          <w:sz w:val="22"/>
          <w:szCs w:val="22"/>
          <w:lang w:val="hy-AM"/>
        </w:rPr>
        <w:t>.</w:t>
      </w:r>
    </w:p>
    <w:p w14:paraId="0405E1AF" w14:textId="36992B97" w:rsidR="00476E79" w:rsidRPr="00780F24" w:rsidRDefault="00476E79" w:rsidP="00476E79">
      <w:pPr>
        <w:pStyle w:val="a4"/>
        <w:shd w:val="clear" w:color="auto" w:fill="FFFFFF"/>
        <w:spacing w:before="0" w:beforeAutospacing="0" w:after="0" w:afterAutospacing="0"/>
        <w:ind w:firstLine="375"/>
        <w:jc w:val="both"/>
        <w:rPr>
          <w:b/>
          <w:color w:val="000000"/>
          <w:sz w:val="22"/>
          <w:szCs w:val="22"/>
          <w:lang w:val="hy-AM"/>
        </w:rPr>
      </w:pPr>
      <w:r>
        <w:rPr>
          <w:color w:val="000000"/>
          <w:sz w:val="22"/>
          <w:szCs w:val="22"/>
          <w:lang w:val="hy-AM"/>
        </w:rPr>
        <w:t xml:space="preserve">5) </w:t>
      </w:r>
      <w:r>
        <w:rPr>
          <w:color w:val="000000"/>
          <w:sz w:val="22"/>
          <w:szCs w:val="22"/>
          <w:shd w:val="clear" w:color="auto" w:fill="FFFFFF"/>
          <w:lang w:val="hy-AM"/>
        </w:rPr>
        <w:t>համայնքի կողմից կազմակերպվող մրցույթների և աճուրդների մասնակցության համար</w:t>
      </w:r>
      <w:r>
        <w:rPr>
          <w:color w:val="000000"/>
          <w:sz w:val="22"/>
          <w:szCs w:val="22"/>
          <w:lang w:val="hy-AM"/>
        </w:rPr>
        <w:t xml:space="preserve">` </w:t>
      </w:r>
      <w:r w:rsidR="00780F24" w:rsidRPr="00780F24">
        <w:rPr>
          <w:b/>
          <w:color w:val="000000"/>
          <w:sz w:val="22"/>
          <w:szCs w:val="22"/>
          <w:lang w:val="hy-AM"/>
        </w:rPr>
        <w:t>տաս</w:t>
      </w:r>
      <w:r w:rsidR="003D1230">
        <w:rPr>
          <w:b/>
          <w:color w:val="000000"/>
          <w:sz w:val="22"/>
          <w:szCs w:val="22"/>
          <w:lang w:val="hy-AM"/>
        </w:rPr>
        <w:t>ը</w:t>
      </w:r>
      <w:r w:rsidRPr="00780F24">
        <w:rPr>
          <w:b/>
          <w:color w:val="000000"/>
          <w:sz w:val="22"/>
          <w:szCs w:val="22"/>
          <w:lang w:val="hy-AM"/>
        </w:rPr>
        <w:t xml:space="preserve"> հազար դրամ.</w:t>
      </w:r>
    </w:p>
    <w:p w14:paraId="70AF9631" w14:textId="77777777" w:rsidR="00476E79" w:rsidRDefault="00476E79" w:rsidP="00476E79">
      <w:pPr>
        <w:pStyle w:val="a4"/>
        <w:shd w:val="clear" w:color="auto" w:fill="FFFFFF"/>
        <w:spacing w:before="0" w:beforeAutospacing="0" w:after="0" w:afterAutospacing="0"/>
        <w:ind w:firstLine="375"/>
        <w:jc w:val="both"/>
        <w:rPr>
          <w:color w:val="000000"/>
          <w:sz w:val="22"/>
          <w:szCs w:val="22"/>
          <w:lang w:val="hy-AM"/>
        </w:rPr>
      </w:pPr>
      <w:r w:rsidRPr="007D42AC">
        <w:rPr>
          <w:color w:val="000000"/>
          <w:sz w:val="22"/>
          <w:szCs w:val="22"/>
          <w:lang w:val="hy-AM"/>
        </w:rPr>
        <w:t xml:space="preserve">6) </w:t>
      </w:r>
      <w:r w:rsidRPr="007D42AC">
        <w:rPr>
          <w:color w:val="000000"/>
          <w:sz w:val="22"/>
          <w:szCs w:val="22"/>
          <w:shd w:val="clear" w:color="auto" w:fill="FFFFFF"/>
          <w:lang w:val="hy-AM"/>
        </w:rPr>
        <w:t>համայնքի կողմից</w:t>
      </w:r>
      <w:r>
        <w:rPr>
          <w:color w:val="000000"/>
          <w:sz w:val="22"/>
          <w:szCs w:val="22"/>
          <w:shd w:val="clear" w:color="auto" w:fill="FFFFFF"/>
          <w:lang w:val="hy-AM"/>
        </w:rPr>
        <w:t xml:space="preserve">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Pr>
          <w:color w:val="000000"/>
          <w:sz w:val="22"/>
          <w:szCs w:val="22"/>
          <w:lang w:val="hy-AM"/>
        </w:rPr>
        <w:t>`</w:t>
      </w:r>
    </w:p>
    <w:p w14:paraId="1B21C8AB" w14:textId="77777777" w:rsidR="00476E79" w:rsidRDefault="00476E79" w:rsidP="00476E79">
      <w:pPr>
        <w:ind w:firstLine="375"/>
        <w:jc w:val="both"/>
        <w:rPr>
          <w:rFonts w:ascii="GHEA Grapalat" w:hAnsi="GHEA Grapalat"/>
          <w:color w:val="000000" w:themeColor="text1"/>
          <w:lang w:val="hy-AM"/>
        </w:rPr>
      </w:pPr>
      <w:r w:rsidRPr="0097359E">
        <w:rPr>
          <w:rFonts w:ascii="GHEA Grapalat" w:hAnsi="GHEA Grapalat"/>
          <w:color w:val="000000" w:themeColor="text1"/>
          <w:lang w:val="hy-AM"/>
        </w:rPr>
        <w:t>ա. բնակելի  նպատակային   նշանակության շենքերում  և (կամ)  շինություններում  կոշտ կենցաղային  թափոնների  համար   աղբահանության վճարը  սահմանվում  է՝</w:t>
      </w:r>
      <w:r>
        <w:rPr>
          <w:rFonts w:ascii="GHEA Grapalat" w:hAnsi="GHEA Grapalat"/>
          <w:color w:val="000000" w:themeColor="text1"/>
          <w:lang w:val="hy-AM"/>
        </w:rPr>
        <w:t xml:space="preserve">  </w:t>
      </w:r>
    </w:p>
    <w:p w14:paraId="7A1C0D20" w14:textId="77777777" w:rsidR="00476E79" w:rsidRPr="00780F24" w:rsidRDefault="00476E79" w:rsidP="00476E79">
      <w:pPr>
        <w:spacing w:after="0"/>
        <w:ind w:firstLine="375"/>
        <w:jc w:val="both"/>
        <w:rPr>
          <w:rFonts w:ascii="GHEA Grapalat" w:hAnsi="GHEA Grapalat"/>
          <w:b/>
          <w:color w:val="000000" w:themeColor="text1"/>
          <w:lang w:val="hy-AM"/>
        </w:rPr>
      </w:pPr>
      <w:r>
        <w:rPr>
          <w:rFonts w:ascii="GHEA Grapalat" w:hAnsi="GHEA Grapalat"/>
          <w:color w:val="000000" w:themeColor="text1"/>
          <w:shd w:val="clear" w:color="auto" w:fill="FFFFFF"/>
          <w:lang w:val="hy-AM"/>
        </w:rPr>
        <w:t>- ըստ հաշվառված անձանց քանակի՝ համայնքում անձնագրային հաշվառման կանոններով ըստ հասցեի հաշվառում ունեցող</w:t>
      </w:r>
      <w:r>
        <w:rPr>
          <w:rFonts w:ascii="GHEA Grapalat" w:hAnsi="GHEA Grapalat"/>
          <w:color w:val="000000" w:themeColor="text1"/>
          <w:lang w:val="hy-AM"/>
        </w:rPr>
        <w:t xml:space="preserve"> և (կամ) բնակվող յուրաքանչյուր բնակչի համար  ամսական՝  </w:t>
      </w:r>
      <w:r w:rsidRPr="00780F24">
        <w:rPr>
          <w:rFonts w:ascii="GHEA Grapalat" w:hAnsi="GHEA Grapalat"/>
          <w:b/>
          <w:color w:val="000000" w:themeColor="text1"/>
          <w:lang w:val="hy-AM"/>
        </w:rPr>
        <w:t>հարյուր հիսուն</w:t>
      </w:r>
      <w:r w:rsidR="00780F24">
        <w:rPr>
          <w:rFonts w:ascii="GHEA Grapalat" w:hAnsi="GHEA Grapalat"/>
          <w:b/>
          <w:color w:val="000000" w:themeColor="text1"/>
          <w:lang w:val="hy-AM"/>
        </w:rPr>
        <w:t xml:space="preserve">  </w:t>
      </w:r>
      <w:r w:rsidRPr="00780F24">
        <w:rPr>
          <w:rFonts w:ascii="GHEA Grapalat" w:hAnsi="GHEA Grapalat"/>
          <w:b/>
          <w:color w:val="000000" w:themeColor="text1"/>
          <w:lang w:val="hy-AM"/>
        </w:rPr>
        <w:t>դրամ,</w:t>
      </w:r>
    </w:p>
    <w:p w14:paraId="21308FFE" w14:textId="77777777" w:rsidR="00476E79" w:rsidRDefault="00476E79" w:rsidP="00476E79">
      <w:pPr>
        <w:pStyle w:val="a4"/>
        <w:shd w:val="clear" w:color="auto" w:fill="FFFFFF"/>
        <w:spacing w:before="240" w:beforeAutospacing="0" w:after="0" w:afterAutospacing="0"/>
        <w:ind w:firstLine="375"/>
        <w:jc w:val="both"/>
        <w:rPr>
          <w:color w:val="000000" w:themeColor="text1"/>
          <w:sz w:val="22"/>
          <w:szCs w:val="22"/>
          <w:lang w:val="hy-AM"/>
        </w:rPr>
      </w:pPr>
      <w:r w:rsidRPr="007530EC">
        <w:rPr>
          <w:color w:val="000000" w:themeColor="text1"/>
          <w:sz w:val="22"/>
          <w:szCs w:val="22"/>
          <w:lang w:val="hy-AM"/>
        </w:rPr>
        <w:lastRenderedPageBreak/>
        <w:t>7)</w:t>
      </w:r>
      <w:r w:rsidR="00780F24">
        <w:rPr>
          <w:color w:val="000000" w:themeColor="text1"/>
          <w:sz w:val="22"/>
          <w:szCs w:val="22"/>
          <w:lang w:val="hy-AM"/>
        </w:rPr>
        <w:t xml:space="preserve"> </w:t>
      </w:r>
      <w:r>
        <w:rPr>
          <w:color w:val="000000" w:themeColor="text1"/>
          <w:sz w:val="22"/>
          <w:szCs w:val="22"/>
          <w:lang w:val="hy-AM"/>
        </w:rPr>
        <w:t>Ոչ բնակելի նպատակային նշանակության շենքերում</w:t>
      </w:r>
      <w:r>
        <w:rPr>
          <w:rFonts w:ascii="Calibri" w:hAnsi="Calibri" w:cs="Calibri"/>
          <w:color w:val="000000" w:themeColor="text1"/>
          <w:sz w:val="22"/>
          <w:szCs w:val="22"/>
          <w:lang w:val="hy-AM"/>
        </w:rPr>
        <w:t> </w:t>
      </w:r>
      <w:r>
        <w:rPr>
          <w:rFonts w:cs="Sylfaen"/>
          <w:color w:val="000000" w:themeColor="text1"/>
          <w:sz w:val="22"/>
          <w:szCs w:val="22"/>
          <w:lang w:val="hy-AM"/>
        </w:rPr>
        <w:t>և</w:t>
      </w:r>
      <w:r>
        <w:rPr>
          <w:rFonts w:ascii="Calibri" w:hAnsi="Calibri" w:cs="Calibri"/>
          <w:color w:val="000000" w:themeColor="text1"/>
          <w:sz w:val="22"/>
          <w:szCs w:val="22"/>
          <w:lang w:val="hy-AM"/>
        </w:rPr>
        <w:t> </w:t>
      </w:r>
      <w:r>
        <w:rPr>
          <w:color w:val="000000" w:themeColor="text1"/>
          <w:sz w:val="22"/>
          <w:szCs w:val="22"/>
          <w:lang w:val="hy-AM"/>
        </w:rPr>
        <w:t>(</w:t>
      </w:r>
      <w:r>
        <w:rPr>
          <w:rFonts w:cs="Sylfaen"/>
          <w:color w:val="000000" w:themeColor="text1"/>
          <w:sz w:val="22"/>
          <w:szCs w:val="22"/>
          <w:lang w:val="hy-AM"/>
        </w:rPr>
        <w:t>կամ</w:t>
      </w:r>
      <w:r>
        <w:rPr>
          <w:color w:val="000000" w:themeColor="text1"/>
          <w:sz w:val="22"/>
          <w:szCs w:val="22"/>
          <w:lang w:val="hy-AM"/>
        </w:rPr>
        <w:t xml:space="preserve">) </w:t>
      </w:r>
      <w:r>
        <w:rPr>
          <w:rFonts w:cs="Sylfaen"/>
          <w:color w:val="000000" w:themeColor="text1"/>
          <w:sz w:val="22"/>
          <w:szCs w:val="22"/>
          <w:lang w:val="hy-AM"/>
        </w:rPr>
        <w:t>շինություններում</w:t>
      </w:r>
      <w:r>
        <w:rPr>
          <w:rFonts w:ascii="Calibri" w:hAnsi="Calibri" w:cs="Calibri"/>
          <w:color w:val="000000" w:themeColor="text1"/>
          <w:sz w:val="22"/>
          <w:szCs w:val="22"/>
          <w:lang w:val="hy-AM"/>
        </w:rPr>
        <w:t> </w:t>
      </w:r>
      <w:r>
        <w:rPr>
          <w:rFonts w:ascii="Sylfaen" w:hAnsi="Sylfaen" w:cs="Calibri"/>
          <w:color w:val="000000" w:themeColor="text1"/>
          <w:sz w:val="22"/>
          <w:szCs w:val="22"/>
          <w:lang w:val="hy-AM"/>
        </w:rPr>
        <w:t xml:space="preserve"> </w:t>
      </w:r>
      <w:r>
        <w:rPr>
          <w:rFonts w:cs="Sylfaen"/>
          <w:color w:val="000000" w:themeColor="text1"/>
          <w:sz w:val="22"/>
          <w:szCs w:val="22"/>
          <w:lang w:val="hy-AM"/>
        </w:rPr>
        <w:t>աղբահանության</w:t>
      </w:r>
      <w:r>
        <w:rPr>
          <w:rFonts w:ascii="Calibri" w:hAnsi="Calibri" w:cs="Calibri"/>
          <w:color w:val="000000" w:themeColor="text1"/>
          <w:sz w:val="22"/>
          <w:szCs w:val="22"/>
          <w:lang w:val="hy-AM"/>
        </w:rPr>
        <w:t> </w:t>
      </w:r>
      <w:r>
        <w:rPr>
          <w:rFonts w:cs="Sylfaen"/>
          <w:color w:val="000000" w:themeColor="text1"/>
          <w:sz w:val="22"/>
          <w:szCs w:val="22"/>
          <w:lang w:val="hy-AM"/>
        </w:rPr>
        <w:t>վճարը  սահմանվում է ըստ շինության ընդհանուր մակերեսի հետևյալ  դրույքաչափերով</w:t>
      </w:r>
      <w:r>
        <w:rPr>
          <w:color w:val="000000" w:themeColor="text1"/>
          <w:sz w:val="22"/>
          <w:szCs w:val="22"/>
          <w:lang w:val="hy-AM"/>
        </w:rPr>
        <w:t>.</w:t>
      </w:r>
    </w:p>
    <w:p w14:paraId="5F10D76B" w14:textId="77777777" w:rsidR="00476E79" w:rsidRPr="00780F24" w:rsidRDefault="00476E79" w:rsidP="00476E79">
      <w:pPr>
        <w:spacing w:after="0"/>
        <w:jc w:val="both"/>
        <w:rPr>
          <w:rFonts w:ascii="GHEA Grapalat" w:hAnsi="GHEA Grapalat"/>
          <w:b/>
          <w:color w:val="000000" w:themeColor="text1"/>
          <w:lang w:val="hy-AM"/>
        </w:rPr>
      </w:pPr>
      <w:r>
        <w:rPr>
          <w:rFonts w:ascii="GHEA Grapalat" w:hAnsi="GHEA Grapalat"/>
          <w:color w:val="000000" w:themeColor="text1"/>
          <w:lang w:val="hy-AM"/>
        </w:rPr>
        <w:t>ա</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GHEA Grapalat" w:hAnsi="GHEA Grapalat" w:cs="Sylfaen"/>
          <w:color w:val="000000" w:themeColor="text1"/>
          <w:lang w:val="hy-AM"/>
        </w:rPr>
        <w:t>առևտրի</w:t>
      </w:r>
      <w:r>
        <w:rPr>
          <w:rFonts w:ascii="GHEA Grapalat" w:hAnsi="GHEA Grapalat"/>
          <w:color w:val="000000" w:themeColor="text1"/>
          <w:lang w:val="hy-AM"/>
        </w:rPr>
        <w:t xml:space="preserve">, </w:t>
      </w:r>
      <w:r>
        <w:rPr>
          <w:rFonts w:ascii="GHEA Grapalat" w:hAnsi="GHEA Grapalat" w:cs="Sylfaen"/>
          <w:color w:val="000000" w:themeColor="text1"/>
          <w:lang w:val="hy-AM"/>
        </w:rPr>
        <w:t>հանրային սննդի և կենցաղային ծառայությունների մատուցման շենքերի</w:t>
      </w:r>
      <w:r>
        <w:rPr>
          <w:rFonts w:ascii="Calibri" w:hAnsi="Calibri" w:cs="Calibri"/>
          <w:color w:val="000000" w:themeColor="text1"/>
          <w:lang w:val="hy-AM"/>
        </w:rPr>
        <w:t> </w:t>
      </w:r>
      <w:r>
        <w:rPr>
          <w:rFonts w:ascii="GHEA Grapalat" w:hAnsi="GHEA Grapalat" w:cs="Courier New"/>
          <w:color w:val="000000" w:themeColor="text1"/>
          <w:lang w:val="hy-AM"/>
        </w:rPr>
        <w:t xml:space="preserve"> և</w:t>
      </w:r>
      <w:r>
        <w:rPr>
          <w:rFonts w:ascii="Calibri" w:hAnsi="Calibri" w:cs="Calibri"/>
          <w:color w:val="000000" w:themeColor="text1"/>
          <w:lang w:val="hy-AM"/>
        </w:rPr>
        <w:t> </w:t>
      </w:r>
      <w:r>
        <w:rPr>
          <w:rFonts w:ascii="GHEA Grapalat" w:hAnsi="GHEA Grapalat" w:cs="Sylfaen"/>
          <w:color w:val="000000" w:themeColor="text1"/>
          <w:lang w:val="hy-AM"/>
        </w:rPr>
        <w:t xml:space="preserve">շինությունների մասով՝ մեկ քառակուսի մետր մակերեսի համար՝ </w:t>
      </w:r>
      <w:r w:rsidRPr="00780F24">
        <w:rPr>
          <w:rFonts w:ascii="GHEA Grapalat" w:hAnsi="GHEA Grapalat" w:cs="Sylfaen"/>
          <w:b/>
          <w:color w:val="000000" w:themeColor="text1"/>
          <w:lang w:val="hy-AM"/>
        </w:rPr>
        <w:t>հիսուն ՀՀ դրամ</w:t>
      </w:r>
      <w:r w:rsidRPr="00780F24">
        <w:rPr>
          <w:rFonts w:ascii="GHEA Grapalat" w:hAnsi="GHEA Grapalat"/>
          <w:b/>
          <w:color w:val="000000" w:themeColor="text1"/>
          <w:lang w:val="hy-AM"/>
        </w:rPr>
        <w:t>.</w:t>
      </w:r>
    </w:p>
    <w:p w14:paraId="2424FD0A" w14:textId="77777777" w:rsidR="00476E79" w:rsidRPr="00780F24" w:rsidRDefault="00476E79" w:rsidP="00476E79">
      <w:pPr>
        <w:spacing w:after="0"/>
        <w:jc w:val="both"/>
        <w:rPr>
          <w:rFonts w:ascii="GHEA Grapalat" w:hAnsi="GHEA Grapalat"/>
          <w:b/>
          <w:color w:val="000000" w:themeColor="text1"/>
          <w:lang w:val="hy-AM"/>
        </w:rPr>
      </w:pPr>
      <w:r>
        <w:rPr>
          <w:rFonts w:ascii="GHEA Grapalat" w:hAnsi="GHEA Grapalat"/>
          <w:color w:val="000000" w:themeColor="text1"/>
          <w:lang w:val="hy-AM"/>
        </w:rPr>
        <w:t>բ</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GHEA Grapalat" w:hAnsi="GHEA Grapalat"/>
          <w:color w:val="000000" w:themeColor="text1"/>
          <w:shd w:val="clear" w:color="auto" w:fill="FFFFFF"/>
          <w:lang w:val="hy-AM"/>
        </w:rPr>
        <w:t xml:space="preserve">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շինությունների մասով՝ մեկ քառակուսի մետր մակերեսի համար</w:t>
      </w:r>
      <w:r>
        <w:rPr>
          <w:rFonts w:ascii="GHEA Grapalat" w:hAnsi="GHEA Grapalat"/>
          <w:color w:val="000000" w:themeColor="text1"/>
          <w:lang w:val="hy-AM"/>
        </w:rPr>
        <w:t xml:space="preserve">` </w:t>
      </w:r>
      <w:r w:rsidRPr="00780F24">
        <w:rPr>
          <w:rFonts w:ascii="GHEA Grapalat" w:hAnsi="GHEA Grapalat" w:cs="Sylfaen"/>
          <w:b/>
          <w:color w:val="000000" w:themeColor="text1"/>
          <w:lang w:val="hy-AM"/>
        </w:rPr>
        <w:t>քսան</w:t>
      </w:r>
      <w:r w:rsidR="00780F24" w:rsidRPr="00780F24">
        <w:rPr>
          <w:rFonts w:ascii="GHEA Grapalat" w:hAnsi="GHEA Grapalat" w:cs="Sylfaen"/>
          <w:b/>
          <w:color w:val="000000" w:themeColor="text1"/>
          <w:lang w:val="hy-AM"/>
        </w:rPr>
        <w:t xml:space="preserve">հինգ </w:t>
      </w:r>
      <w:r w:rsidRPr="00780F24">
        <w:rPr>
          <w:rFonts w:ascii="GHEA Grapalat" w:hAnsi="GHEA Grapalat" w:cs="Sylfaen"/>
          <w:b/>
          <w:color w:val="000000" w:themeColor="text1"/>
          <w:lang w:val="hy-AM"/>
        </w:rPr>
        <w:t xml:space="preserve">  դրամ</w:t>
      </w:r>
      <w:r w:rsidRPr="00780F24">
        <w:rPr>
          <w:rFonts w:ascii="GHEA Grapalat" w:hAnsi="GHEA Grapalat"/>
          <w:b/>
          <w:color w:val="000000" w:themeColor="text1"/>
          <w:lang w:val="hy-AM"/>
        </w:rPr>
        <w:t>,</w:t>
      </w:r>
    </w:p>
    <w:p w14:paraId="3A0C21F4" w14:textId="77777777" w:rsidR="00476E79" w:rsidRPr="00780F24" w:rsidRDefault="00476E79" w:rsidP="00476E79">
      <w:pPr>
        <w:spacing w:after="0"/>
        <w:jc w:val="both"/>
        <w:rPr>
          <w:rFonts w:ascii="GHEA Grapalat" w:hAnsi="GHEA Grapalat"/>
          <w:b/>
          <w:color w:val="000000" w:themeColor="text1"/>
          <w:lang w:val="hy-AM"/>
        </w:rPr>
      </w:pPr>
      <w:r>
        <w:rPr>
          <w:rFonts w:ascii="GHEA Grapalat" w:hAnsi="GHEA Grapalat"/>
          <w:color w:val="000000" w:themeColor="text1"/>
          <w:shd w:val="clear" w:color="auto" w:fill="FFFFFF"/>
          <w:lang w:val="hy-AM"/>
        </w:rPr>
        <w:t>գ</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վարչակառավարչական, ֆինանսական, կապի, ինչպես նա</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 xml:space="preserve">առողջապահության համար նախատեսված շենքերի  </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շինությունների մասով՝ մեկ քառակուսի մետր մակերեսի համար՝</w:t>
      </w:r>
      <w:r>
        <w:rPr>
          <w:rFonts w:ascii="GHEA Grapalat" w:hAnsi="GHEA Grapalat" w:cs="Sylfaen"/>
          <w:color w:val="000000" w:themeColor="text1"/>
          <w:lang w:val="hy-AM"/>
        </w:rPr>
        <w:t xml:space="preserve"> </w:t>
      </w:r>
      <w:r w:rsidRPr="00780F24">
        <w:rPr>
          <w:rFonts w:ascii="GHEA Grapalat" w:hAnsi="GHEA Grapalat" w:cs="Sylfaen"/>
          <w:b/>
          <w:color w:val="000000" w:themeColor="text1"/>
          <w:lang w:val="hy-AM"/>
        </w:rPr>
        <w:t>տասնհինգ</w:t>
      </w:r>
      <w:r w:rsidR="00780F24">
        <w:rPr>
          <w:rFonts w:ascii="GHEA Grapalat" w:hAnsi="GHEA Grapalat" w:cs="Sylfaen"/>
          <w:b/>
          <w:color w:val="000000" w:themeColor="text1"/>
          <w:lang w:val="hy-AM"/>
        </w:rPr>
        <w:t xml:space="preserve"> </w:t>
      </w:r>
      <w:r w:rsidRPr="00780F24">
        <w:rPr>
          <w:rFonts w:ascii="GHEA Grapalat" w:hAnsi="GHEA Grapalat" w:cs="Sylfaen"/>
          <w:b/>
          <w:color w:val="000000" w:themeColor="text1"/>
          <w:lang w:val="hy-AM"/>
        </w:rPr>
        <w:t>դրամ</w:t>
      </w:r>
      <w:r w:rsidRPr="00780F24">
        <w:rPr>
          <w:rFonts w:ascii="GHEA Grapalat" w:hAnsi="GHEA Grapalat"/>
          <w:b/>
          <w:color w:val="000000" w:themeColor="text1"/>
          <w:lang w:val="hy-AM"/>
        </w:rPr>
        <w:t>,</w:t>
      </w:r>
    </w:p>
    <w:p w14:paraId="7E7F65C1" w14:textId="77777777" w:rsidR="00476E79" w:rsidRDefault="00476E79" w:rsidP="00476E79">
      <w:pPr>
        <w:spacing w:after="0"/>
        <w:jc w:val="both"/>
        <w:rPr>
          <w:rFonts w:ascii="GHEA Grapalat" w:hAnsi="GHEA Grapalat"/>
          <w:color w:val="000000" w:themeColor="text1"/>
          <w:lang w:val="hy-AM"/>
        </w:rPr>
      </w:pPr>
      <w:r>
        <w:rPr>
          <w:rFonts w:ascii="GHEA Grapalat" w:hAnsi="GHEA Grapalat"/>
          <w:color w:val="000000" w:themeColor="text1"/>
          <w:shd w:val="clear" w:color="auto" w:fill="FFFFFF"/>
          <w:lang w:val="hy-AM"/>
        </w:rPr>
        <w:t>դ</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գիտական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կրթական</w:t>
      </w:r>
      <w:r>
        <w:rPr>
          <w:rFonts w:ascii="Calibri" w:hAnsi="Calibri" w:cs="Calibri"/>
          <w:color w:val="000000" w:themeColor="text1"/>
          <w:shd w:val="clear" w:color="auto" w:fill="FFFFFF"/>
          <w:lang w:val="hy-AM"/>
        </w:rPr>
        <w:t> </w:t>
      </w:r>
      <w:r>
        <w:rPr>
          <w:rFonts w:ascii="GHEA Grapalat" w:hAnsi="GHEA Grapalat" w:cs="Courier New"/>
          <w:color w:val="000000" w:themeColor="text1"/>
          <w:shd w:val="clear" w:color="auto" w:fill="FFFFFF"/>
          <w:lang w:val="hy-AM"/>
        </w:rPr>
        <w:t xml:space="preserve"> և </w:t>
      </w:r>
      <w:r>
        <w:rPr>
          <w:rFonts w:ascii="GHEA Grapalat" w:hAnsi="GHEA Grapalat" w:cs="Sylfaen"/>
          <w:color w:val="000000" w:themeColor="text1"/>
          <w:shd w:val="clear" w:color="auto" w:fill="FFFFFF"/>
          <w:lang w:val="hy-AM"/>
        </w:rPr>
        <w:t xml:space="preserve"> ուսումնական նշանակության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սոցիալական ապահովության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մշակույթի</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արվեստի</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կրոնական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պաշտամունքային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քաղաքացիական պաշտպանության համար նախատեսված շենքերի</w:t>
      </w:r>
      <w:r>
        <w:rPr>
          <w:rFonts w:ascii="Calibri" w:hAnsi="Calibri" w:cs="Calibri"/>
          <w:color w:val="000000" w:themeColor="text1"/>
          <w:shd w:val="clear" w:color="auto" w:fill="FFFFFF"/>
          <w:lang w:val="hy-AM"/>
        </w:rPr>
        <w:t> </w:t>
      </w:r>
      <w:r>
        <w:rPr>
          <w:rFonts w:ascii="GHEA Grapalat" w:hAnsi="GHEA Grapalat" w:cs="Courier New"/>
          <w:color w:val="000000" w:themeColor="text1"/>
          <w:shd w:val="clear" w:color="auto" w:fill="FFFFFF"/>
          <w:lang w:val="hy-AM"/>
        </w:rPr>
        <w:t xml:space="preserve"> և   </w:t>
      </w:r>
      <w:r>
        <w:rPr>
          <w:rFonts w:ascii="GHEA Grapalat" w:hAnsi="GHEA Grapalat" w:cs="Sylfaen"/>
          <w:color w:val="000000" w:themeColor="text1"/>
          <w:shd w:val="clear" w:color="auto" w:fill="FFFFFF"/>
          <w:lang w:val="hy-AM"/>
        </w:rPr>
        <w:t>շինությունների մասով</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 xml:space="preserve">մեկ քառակուսի մետր մակերեսի համար՝ </w:t>
      </w:r>
      <w:r w:rsidR="00780F24" w:rsidRPr="00780F24">
        <w:rPr>
          <w:rFonts w:ascii="GHEA Grapalat" w:hAnsi="GHEA Grapalat" w:cs="Sylfaen"/>
          <w:b/>
          <w:color w:val="000000" w:themeColor="text1"/>
          <w:shd w:val="clear" w:color="auto" w:fill="FFFFFF"/>
          <w:lang w:val="hy-AM"/>
        </w:rPr>
        <w:t>հինգ</w:t>
      </w:r>
      <w:r w:rsidRPr="00780F24">
        <w:rPr>
          <w:rFonts w:ascii="GHEA Grapalat" w:hAnsi="GHEA Grapalat" w:cs="Sylfaen"/>
          <w:b/>
          <w:color w:val="000000" w:themeColor="text1"/>
          <w:shd w:val="clear" w:color="auto" w:fill="FFFFFF"/>
          <w:lang w:val="hy-AM"/>
        </w:rPr>
        <w:t xml:space="preserve">  դրամ</w:t>
      </w:r>
    </w:p>
    <w:p w14:paraId="786F8E54" w14:textId="77777777" w:rsidR="00476E79" w:rsidRDefault="00476E79" w:rsidP="00476E79">
      <w:pPr>
        <w:spacing w:after="0"/>
        <w:jc w:val="both"/>
        <w:rPr>
          <w:rFonts w:ascii="GHEA Grapalat" w:hAnsi="GHEA Grapalat"/>
          <w:color w:val="000000" w:themeColor="text1"/>
          <w:lang w:val="hy-AM"/>
        </w:rPr>
      </w:pPr>
      <w:r>
        <w:rPr>
          <w:rFonts w:ascii="GHEA Grapalat" w:hAnsi="GHEA Grapalat"/>
          <w:color w:val="000000" w:themeColor="text1"/>
          <w:shd w:val="clear" w:color="auto" w:fill="FFFFFF"/>
          <w:lang w:val="hy-AM"/>
        </w:rPr>
        <w:t>ե</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lang w:val="hy-AM"/>
        </w:rPr>
        <w:t>արտադրական</w:t>
      </w:r>
      <w:r>
        <w:rPr>
          <w:rFonts w:ascii="GHEA Grapalat" w:hAnsi="GHEA Grapalat"/>
          <w:color w:val="000000" w:themeColor="text1"/>
          <w:lang w:val="hy-AM"/>
        </w:rPr>
        <w:t xml:space="preserve">, </w:t>
      </w:r>
      <w:r>
        <w:rPr>
          <w:rFonts w:ascii="GHEA Grapalat" w:hAnsi="GHEA Grapalat" w:cs="Sylfaen"/>
          <w:color w:val="000000" w:themeColor="text1"/>
          <w:lang w:val="hy-AM"/>
        </w:rPr>
        <w:t xml:space="preserve">արդյունաբերական և </w:t>
      </w:r>
      <w:r>
        <w:rPr>
          <w:rFonts w:ascii="GHEA Grapalat" w:hAnsi="GHEA Grapalat"/>
          <w:color w:val="000000" w:themeColor="text1"/>
          <w:shd w:val="clear" w:color="auto" w:fill="FFFFFF"/>
          <w:lang w:val="hy-AM"/>
        </w:rPr>
        <w:t>գյուղատնտեսական նշանակության շենքերի</w:t>
      </w:r>
      <w:r>
        <w:rPr>
          <w:rFonts w:ascii="GHEA Grapalat" w:hAnsi="GHEA Grapalat" w:cs="Sylfaen"/>
          <w:color w:val="000000" w:themeColor="text1"/>
          <w:lang w:val="hy-AM"/>
        </w:rPr>
        <w:t xml:space="preserve">  և   </w:t>
      </w:r>
      <w:r>
        <w:rPr>
          <w:rFonts w:ascii="GHEA Grapalat" w:hAnsi="GHEA Grapalat"/>
          <w:color w:val="000000" w:themeColor="text1"/>
          <w:shd w:val="clear" w:color="auto" w:fill="FFFFFF"/>
          <w:lang w:val="hy-AM"/>
        </w:rPr>
        <w:t>շինությունների  մասով (այդ թվում՝ ավտոկայանատեղի)` մեկ քառակուսի մետր մակերեսի համար`</w:t>
      </w:r>
      <w:r>
        <w:rPr>
          <w:rFonts w:ascii="Calibri" w:hAnsi="Calibri" w:cs="Calibri"/>
          <w:color w:val="000000" w:themeColor="text1"/>
          <w:shd w:val="clear" w:color="auto" w:fill="FFFFFF"/>
          <w:lang w:val="hy-AM"/>
        </w:rPr>
        <w:t> </w:t>
      </w:r>
      <w:r>
        <w:rPr>
          <w:rFonts w:ascii="GHEA Grapalat" w:hAnsi="GHEA Grapalat" w:cs="Sylfaen"/>
          <w:color w:val="000000" w:themeColor="text1"/>
          <w:shd w:val="clear" w:color="auto" w:fill="FFFFFF"/>
          <w:lang w:val="hy-AM"/>
        </w:rPr>
        <w:t xml:space="preserve"> </w:t>
      </w:r>
      <w:r w:rsidR="00780F24" w:rsidRPr="00780F24">
        <w:rPr>
          <w:rFonts w:ascii="GHEA Grapalat" w:hAnsi="GHEA Grapalat" w:cs="Sylfaen"/>
          <w:b/>
          <w:color w:val="000000" w:themeColor="text1"/>
          <w:shd w:val="clear" w:color="auto" w:fill="FFFFFF"/>
          <w:lang w:val="hy-AM"/>
        </w:rPr>
        <w:t xml:space="preserve">տասը </w:t>
      </w:r>
      <w:r w:rsidRPr="00780F24">
        <w:rPr>
          <w:rFonts w:ascii="GHEA Grapalat" w:hAnsi="GHEA Grapalat" w:cs="Sylfaen"/>
          <w:b/>
          <w:color w:val="000000" w:themeColor="text1"/>
          <w:shd w:val="clear" w:color="auto" w:fill="FFFFFF"/>
          <w:lang w:val="hy-AM"/>
        </w:rPr>
        <w:t xml:space="preserve"> դրամ</w:t>
      </w:r>
      <w:r w:rsidR="00780F24">
        <w:rPr>
          <w:rFonts w:ascii="GHEA Grapalat" w:hAnsi="GHEA Grapalat" w:cs="Sylfaen"/>
          <w:b/>
          <w:color w:val="000000" w:themeColor="text1"/>
          <w:shd w:val="clear" w:color="auto" w:fill="FFFFFF"/>
          <w:lang w:val="hy-AM"/>
        </w:rPr>
        <w:t>,</w:t>
      </w:r>
    </w:p>
    <w:p w14:paraId="6AB41809" w14:textId="77777777" w:rsidR="00476E79" w:rsidRDefault="00476E79" w:rsidP="00476E79">
      <w:pPr>
        <w:shd w:val="clear" w:color="auto" w:fill="FFFFFF"/>
        <w:spacing w:after="0"/>
        <w:jc w:val="both"/>
        <w:rPr>
          <w:rFonts w:ascii="GHEA Grapalat" w:hAnsi="GHEA Grapalat"/>
          <w:color w:val="000000" w:themeColor="text1"/>
          <w:shd w:val="clear" w:color="auto" w:fill="FFFFFF"/>
          <w:lang w:val="hy-AM"/>
        </w:rPr>
      </w:pPr>
      <w:r>
        <w:rPr>
          <w:rFonts w:ascii="GHEA Grapalat" w:hAnsi="GHEA Grapalat"/>
          <w:color w:val="000000" w:themeColor="text1"/>
          <w:lang w:val="hy-AM"/>
        </w:rPr>
        <w:t>զ</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Calibri" w:hAnsi="Calibri" w:cs="Calibri"/>
          <w:color w:val="000000" w:themeColor="text1"/>
          <w:lang w:val="hy-AM"/>
        </w:rPr>
        <w:t>       </w:t>
      </w:r>
      <w:r>
        <w:rPr>
          <w:rFonts w:ascii="GHEA Grapalat" w:hAnsi="GHEA Grapalat"/>
          <w:color w:val="000000" w:themeColor="text1"/>
          <w:shd w:val="clear" w:color="auto" w:fill="FFFFFF"/>
          <w:lang w:val="hy-AM"/>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ենթակետի</w:t>
      </w:r>
      <w:r>
        <w:rPr>
          <w:rFonts w:ascii="Calibri" w:hAnsi="Calibri" w:cs="Calibri"/>
          <w:color w:val="000000" w:themeColor="text1"/>
          <w:shd w:val="clear" w:color="auto" w:fill="FFFFFF"/>
          <w:lang w:val="hy-AM"/>
        </w:rPr>
        <w:t>  </w:t>
      </w:r>
      <w:r>
        <w:rPr>
          <w:rFonts w:ascii="GHEA Grapalat" w:hAnsi="GHEA Grapalat" w:cs="GHEA Grapalat"/>
          <w:color w:val="000000" w:themeColor="text1"/>
          <w:shd w:val="clear" w:color="auto" w:fill="FFFFFF"/>
          <w:lang w:val="hy-AM"/>
        </w:rPr>
        <w:t>1-5-րդ պարբերություններով սահմանված դրույքաչա</w:t>
      </w:r>
      <w:r>
        <w:rPr>
          <w:rFonts w:ascii="GHEA Grapalat" w:hAnsi="GHEA Grapalat"/>
          <w:color w:val="000000" w:themeColor="text1"/>
          <w:shd w:val="clear" w:color="auto" w:fill="FFFFFF"/>
          <w:lang w:val="hy-AM"/>
        </w:rPr>
        <w:t>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w:t>
      </w:r>
      <w:r>
        <w:rPr>
          <w:rFonts w:ascii="Calibri" w:hAnsi="Calibri" w:cs="Calibri"/>
          <w:color w:val="000000" w:themeColor="text1"/>
          <w:shd w:val="clear" w:color="auto" w:fill="FFFFFF"/>
          <w:lang w:val="hy-AM"/>
        </w:rPr>
        <w:t> </w:t>
      </w:r>
      <w:r>
        <w:rPr>
          <w:rFonts w:ascii="GHEA Grapalat" w:hAnsi="GHEA Grapalat"/>
          <w:color w:val="000000" w:themeColor="text1"/>
          <w:shd w:val="clear" w:color="auto" w:fill="FFFFFF"/>
          <w:lang w:val="hy-AM"/>
        </w:rPr>
        <w:t>ենթակետի 1-5-րդ պարբերություններով սահմանված դրույքաչափով.</w:t>
      </w:r>
    </w:p>
    <w:p w14:paraId="1A0B0449" w14:textId="77777777" w:rsidR="00476E79" w:rsidRDefault="00476E79" w:rsidP="00476E79">
      <w:pPr>
        <w:shd w:val="clear" w:color="auto" w:fill="FFFFFF"/>
        <w:spacing w:after="0"/>
        <w:jc w:val="both"/>
        <w:rPr>
          <w:rFonts w:ascii="GHEA Grapalat" w:hAnsi="GHEA Grapalat"/>
          <w:color w:val="000000" w:themeColor="text1"/>
          <w:lang w:val="hy-AM"/>
        </w:rPr>
      </w:pPr>
    </w:p>
    <w:p w14:paraId="33B03764" w14:textId="77777777" w:rsidR="00476E79" w:rsidRDefault="00476E79" w:rsidP="00476E79">
      <w:pPr>
        <w:shd w:val="clear" w:color="auto" w:fill="FFFFFF"/>
        <w:jc w:val="both"/>
        <w:rPr>
          <w:rFonts w:ascii="GHEA Grapalat" w:hAnsi="GHEA Grapalat"/>
          <w:color w:val="000000" w:themeColor="text1"/>
          <w:lang w:val="hy-AM"/>
        </w:rPr>
      </w:pPr>
      <w:r>
        <w:rPr>
          <w:rFonts w:ascii="GHEA Grapalat" w:hAnsi="GHEA Grapalat"/>
          <w:color w:val="000000" w:themeColor="text1"/>
          <w:shd w:val="clear" w:color="auto" w:fill="FFFFFF"/>
          <w:lang w:val="hy-AM"/>
        </w:rPr>
        <w:t>է</w:t>
      </w:r>
      <w:r>
        <w:rPr>
          <w:rFonts w:ascii="Cambria Math" w:hAnsi="Cambria Math" w:cs="Cambria Math"/>
          <w:color w:val="000000" w:themeColor="text1"/>
          <w:shd w:val="clear" w:color="auto" w:fill="FFFFFF"/>
          <w:lang w:val="hy-AM"/>
        </w:rPr>
        <w:t>․</w:t>
      </w:r>
      <w:r w:rsidRPr="00BC2B96">
        <w:rPr>
          <w:rFonts w:ascii="GHEA Grapalat" w:hAnsi="GHEA Grapalat"/>
          <w:color w:val="000000" w:themeColor="text1"/>
          <w:shd w:val="clear" w:color="auto" w:fill="FFFFFF"/>
          <w:lang w:val="hy-AM"/>
        </w:rPr>
        <w:t xml:space="preserve"> </w:t>
      </w:r>
      <w:r>
        <w:rPr>
          <w:rFonts w:ascii="GHEA Grapalat" w:hAnsi="GHEA Grapalat"/>
          <w:color w:val="000000" w:themeColor="text1"/>
          <w:shd w:val="clear" w:color="auto" w:fill="FFFFFF"/>
          <w:lang w:val="hy-AM"/>
        </w:rPr>
        <w:t>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ենթակետի 1-5-րդ պարբերություններով սահմանված դրույքաչափով:</w:t>
      </w:r>
    </w:p>
    <w:p w14:paraId="0A49CD20" w14:textId="302F0E06"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hAnsi="GHEA Grapalat"/>
          <w:color w:val="000000" w:themeColor="text1"/>
          <w:shd w:val="clear" w:color="auto" w:fill="FFFFFF"/>
          <w:lang w:val="hy-AM"/>
        </w:rPr>
        <w:t>8</w:t>
      </w:r>
      <w:r w:rsidRPr="00F13D51">
        <w:rPr>
          <w:rFonts w:ascii="GHEA Grapalat" w:hAnsi="GHEA Grapalat"/>
          <w:color w:val="000000" w:themeColor="text1"/>
          <w:shd w:val="clear" w:color="auto" w:fill="FFFFFF"/>
          <w:lang w:val="hy-AM"/>
        </w:rPr>
        <w:t>)</w:t>
      </w:r>
      <w:r w:rsidRPr="00F13D51">
        <w:rPr>
          <w:rFonts w:ascii="GHEA Grapalat" w:eastAsia="Times New Roman" w:hAnsi="GHEA Grapalat" w:cs="Times New Roman"/>
          <w:lang w:val="hy-AM"/>
        </w:rPr>
        <w:t xml:space="preserve"> 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w:t>
      </w:r>
      <w:r>
        <w:rPr>
          <w:rFonts w:ascii="GHEA Grapalat" w:eastAsia="Times New Roman" w:hAnsi="GHEA Grapalat" w:cs="Times New Roman"/>
          <w:lang w:val="hy-AM"/>
        </w:rPr>
        <w:t xml:space="preserve">«Աղբահանության և սանիտարական մաքրման մասին» </w:t>
      </w:r>
      <w:r w:rsidR="00AD3B0E">
        <w:rPr>
          <w:rFonts w:ascii="GHEA Grapalat" w:eastAsia="Times New Roman" w:hAnsi="GHEA Grapalat" w:cs="Times New Roman"/>
          <w:lang w:val="hy-AM"/>
        </w:rPr>
        <w:t>օրենքի</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2-րդ մասի 1-5-րդ կետերով և 2.1-ին մասով սահմանված դրույքաչափերի հետ անհամաձայնության դեպքում</w:t>
      </w:r>
      <w:r w:rsidRPr="00F13D51">
        <w:rPr>
          <w:rFonts w:ascii="Calibri" w:eastAsia="Times New Roman" w:hAnsi="Calibri" w:cs="Calibri"/>
          <w:lang w:val="hy-AM"/>
        </w:rPr>
        <w:t> </w:t>
      </w:r>
      <w:r w:rsidRPr="00F13D51">
        <w:rPr>
          <w:rFonts w:ascii="GHEA Grapalat" w:eastAsia="Times New Roman" w:hAnsi="GHEA Grapalat" w:cs="GHEA Grapalat"/>
          <w:lang w:val="hy-AM"/>
        </w:rPr>
        <w:t>աղբահանության</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վճարը</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սահմանվում</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է</w:t>
      </w:r>
      <w:r w:rsidRPr="00F13D51">
        <w:rPr>
          <w:rFonts w:ascii="GHEA Grapalat" w:eastAsia="Times New Roman" w:hAnsi="GHEA Grapalat" w:cs="Times New Roman"/>
          <w:lang w:val="hy-AM"/>
        </w:rPr>
        <w:t>`</w:t>
      </w:r>
    </w:p>
    <w:p w14:paraId="4C4EF747" w14:textId="750CC769"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lastRenderedPageBreak/>
        <w:t>ա</w:t>
      </w:r>
      <w:r>
        <w:rPr>
          <w:rFonts w:ascii="Cambria Math" w:eastAsia="Times New Roman" w:hAnsi="Cambria Math" w:cs="Cambria Math"/>
          <w:lang w:val="hy-AM"/>
        </w:rPr>
        <w:t>․</w:t>
      </w:r>
      <w:r w:rsidRPr="00F13D51">
        <w:rPr>
          <w:rFonts w:ascii="GHEA Grapalat" w:eastAsia="Times New Roman" w:hAnsi="GHEA Grapalat" w:cs="Times New Roman"/>
          <w:lang w:val="hy-AM"/>
        </w:rPr>
        <w:t xml:space="preserve"> ըստ ծավալի` մեկ խորանարդ մետր աղբի համար, ինչպես նաև ոչ բնակելի տարածքների վերաբերյալ </w:t>
      </w:r>
      <w:r>
        <w:rPr>
          <w:rFonts w:ascii="GHEA Grapalat" w:eastAsia="Times New Roman" w:hAnsi="GHEA Grapalat" w:cs="Times New Roman"/>
          <w:lang w:val="hy-AM"/>
        </w:rPr>
        <w:t xml:space="preserve">«Աղբահանության և սանիտարական մաքրման մասին» </w:t>
      </w:r>
      <w:r w:rsidR="00AD3B0E">
        <w:rPr>
          <w:rFonts w:ascii="GHEA Grapalat" w:eastAsia="Times New Roman" w:hAnsi="GHEA Grapalat" w:cs="Times New Roman"/>
          <w:lang w:val="hy-AM"/>
        </w:rPr>
        <w:t>օրենքի</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2-րդ մասի 1-5-րդ կետերով սահմանված դրույքաչափերի հետ անհամաձայնության դեպքում` </w:t>
      </w:r>
      <w:r w:rsidRPr="00780F24">
        <w:rPr>
          <w:rFonts w:ascii="GHEA Grapalat" w:eastAsia="Times New Roman" w:hAnsi="GHEA Grapalat" w:cs="Times New Roman"/>
          <w:b/>
          <w:lang w:val="hy-AM"/>
        </w:rPr>
        <w:t>երեք հազար դրամ</w:t>
      </w:r>
      <w:r w:rsidRPr="00F13D51">
        <w:rPr>
          <w:rFonts w:ascii="GHEA Grapalat" w:eastAsia="Times New Roman" w:hAnsi="GHEA Grapalat" w:cs="Times New Roman"/>
          <w:lang w:val="hy-AM"/>
        </w:rPr>
        <w:t>, կամ</w:t>
      </w:r>
    </w:p>
    <w:p w14:paraId="0C71308B" w14:textId="504DD96F"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բ</w:t>
      </w:r>
      <w:r>
        <w:rPr>
          <w:rFonts w:ascii="Cambria Math" w:eastAsia="Times New Roman" w:hAnsi="Cambria Math" w:cs="Cambria Math"/>
          <w:lang w:val="hy-AM"/>
        </w:rPr>
        <w:t>․</w:t>
      </w:r>
      <w:r>
        <w:rPr>
          <w:rFonts w:ascii="GHEA Grapalat" w:eastAsia="Times New Roman" w:hAnsi="GHEA Grapalat" w:cs="Times New Roman"/>
          <w:lang w:val="hy-AM"/>
        </w:rPr>
        <w:t xml:space="preserve"> </w:t>
      </w:r>
      <w:r w:rsidRPr="00F13D51">
        <w:rPr>
          <w:rFonts w:ascii="GHEA Grapalat" w:eastAsia="Times New Roman" w:hAnsi="GHEA Grapalat" w:cs="Times New Roman"/>
          <w:lang w:val="hy-AM"/>
        </w:rPr>
        <w:t xml:space="preserve">ըստ զանգվածի` մեկ տոննա աղբի համար, ինչպես նաև ոչ բնակելի տարածքների վերաբերյալ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sidR="00AD3B0E">
        <w:rPr>
          <w:rFonts w:ascii="GHEA Grapalat" w:eastAsia="Times New Roman" w:hAnsi="GHEA Grapalat" w:cs="Times New Roman"/>
          <w:lang w:val="hy-AM"/>
        </w:rPr>
        <w:t xml:space="preserve">օրենքի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2-րդ մասի 1-5-րդ կետերով սահմանված դրույքաչափերի հետ անհամաձայնության դեպքում` </w:t>
      </w:r>
      <w:r w:rsidRPr="00CC3744">
        <w:rPr>
          <w:rFonts w:ascii="GHEA Grapalat" w:eastAsia="Times New Roman" w:hAnsi="GHEA Grapalat" w:cs="Times New Roman"/>
          <w:b/>
          <w:lang w:val="hy-AM"/>
        </w:rPr>
        <w:t>տասը հազար դրամ</w:t>
      </w:r>
      <w:r w:rsidRPr="00F13D51">
        <w:rPr>
          <w:rFonts w:ascii="GHEA Grapalat" w:eastAsia="Times New Roman" w:hAnsi="GHEA Grapalat" w:cs="Times New Roman"/>
          <w:lang w:val="hy-AM"/>
        </w:rPr>
        <w:t>.</w:t>
      </w:r>
    </w:p>
    <w:p w14:paraId="6D5FFE7D" w14:textId="453BAECB"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 xml:space="preserve">9 </w:t>
      </w:r>
      <w:r w:rsidR="006721CC" w:rsidRPr="006721CC">
        <w:rPr>
          <w:rFonts w:ascii="GHEA Grapalat" w:eastAsia="Times New Roman" w:hAnsi="GHEA Grapalat" w:cs="Times New Roman"/>
          <w:lang w:val="hy-AM"/>
        </w:rPr>
        <w:t>)</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sidR="00AD3B0E" w:rsidRPr="00AD3B0E">
        <w:rPr>
          <w:rFonts w:ascii="GHEA Grapalat" w:eastAsia="Times New Roman" w:hAnsi="GHEA Grapalat" w:cs="Times New Roman"/>
          <w:lang w:val="hy-AM"/>
        </w:rPr>
        <w:t xml:space="preserve">օրենքի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3-րդ մասով սահմանված ոչ բնակելի շենքի և (կամ) շինության և (կամ) տարածքների մասով աղբահանության հարաբերությունները կարգավորվում են աղբահանության ծառայություն մատուցող և ստացող կողմերի միջև կնքված պայմանագրով: Ընդ որում, նշված շենքի, շինության և տարածքի սեփականատերը </w:t>
      </w:r>
      <w:r>
        <w:rPr>
          <w:rFonts w:ascii="GHEA Grapalat" w:eastAsia="Times New Roman" w:hAnsi="GHEA Grapalat" w:cs="Times New Roman"/>
          <w:lang w:val="hy-AM"/>
        </w:rPr>
        <w:t>«Աղբահանության և սանիտարական մաքրման մասին»</w:t>
      </w:r>
      <w:r w:rsidR="00AD3B0E" w:rsidRPr="00AD3B0E">
        <w:rPr>
          <w:rFonts w:ascii="GHEA Grapalat" w:eastAsia="Times New Roman" w:hAnsi="GHEA Grapalat" w:cs="Times New Roman"/>
          <w:lang w:val="hy-AM"/>
        </w:rPr>
        <w:t xml:space="preserve"> </w:t>
      </w:r>
      <w:r w:rsidR="00AD3B0E">
        <w:rPr>
          <w:rFonts w:ascii="GHEA Grapalat" w:eastAsia="Times New Roman" w:hAnsi="GHEA Grapalat" w:cs="Times New Roman"/>
          <w:lang w:val="hy-AM"/>
        </w:rPr>
        <w:t xml:space="preserve"> </w:t>
      </w:r>
      <w:r w:rsidR="00AD3B0E" w:rsidRPr="00AD3B0E">
        <w:rPr>
          <w:rFonts w:ascii="GHEA Grapalat" w:eastAsia="Times New Roman" w:hAnsi="GHEA Grapalat" w:cs="Times New Roman"/>
          <w:lang w:val="hy-AM"/>
        </w:rPr>
        <w:t>օրենքի</w:t>
      </w:r>
      <w:r>
        <w:rPr>
          <w:rFonts w:ascii="GHEA Grapalat" w:eastAsia="Times New Roman" w:hAnsi="GHEA Grapalat" w:cs="Times New Roman"/>
          <w:lang w:val="hy-AM"/>
        </w:rPr>
        <w:t xml:space="preserve">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հոդվածի 2-րդ մասի 1-5-րդ կետերով և 2.1-ին մասով սահմանված դրույքաչափերի հետ անհամաձայնության վերաբերյալ գրավոր ներկայացնում է համապատասխան համայնքի ղեկավարին կամ օպերատորին: </w:t>
      </w:r>
    </w:p>
    <w:p w14:paraId="16B2F1E1" w14:textId="1DAD7837"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ա</w:t>
      </w:r>
      <w:r>
        <w:rPr>
          <w:rFonts w:ascii="Cambria Math" w:eastAsia="Times New Roman" w:hAnsi="Cambria Math" w:cs="Cambria Math"/>
          <w:lang w:val="hy-AM"/>
        </w:rPr>
        <w:t>․</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«Աղբահանության և սանիտարական մաքրման մասին» </w:t>
      </w:r>
      <w:r w:rsidR="00AD3B0E" w:rsidRPr="00AD3B0E">
        <w:rPr>
          <w:rFonts w:ascii="GHEA Grapalat" w:eastAsia="Times New Roman" w:hAnsi="GHEA Grapalat" w:cs="Times New Roman"/>
          <w:lang w:val="hy-AM"/>
        </w:rPr>
        <w:t>օրենքի</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3-րդ մասի 1-ին և 2-րդ կետերով նախատեսված դեպքում ոչ բնակելի նպատակային նշանակության շենքի և (կամ) շինության և (կամ) տարածքի սեփականատերն է կազմակերպում ըստ զանգվածի կամ ծավալի աղբի հավաքման և հաշվարկման ապահովումը` սույն օրենքի 8-րդ հոդվածի 3-րդ մասով նախատեսված անձանց կողմից դրա ապահովման անհնարինության դեպքում: Ընդ որում, ըստ զանգվածի կամ ծավալի աղբի հավաքման դեպքում պետք է ապահովվեն աղբի հավաքման ու հեռացման` համայնքի ավագանու հաստատած կարգն ու պայմանները:</w:t>
      </w:r>
    </w:p>
    <w:p w14:paraId="69F610F0" w14:textId="6C223EF9"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բ</w:t>
      </w:r>
      <w:r w:rsidR="00AD3B0E">
        <w:rPr>
          <w:rFonts w:ascii="Cambria Math" w:eastAsia="Times New Roman" w:hAnsi="Cambria Math" w:cs="Times New Roman"/>
          <w:lang w:val="hy-AM"/>
        </w:rPr>
        <w:t xml:space="preserve">․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sidR="00AD3B0E" w:rsidRPr="00AD3B0E">
        <w:rPr>
          <w:rFonts w:ascii="GHEA Grapalat" w:eastAsia="Times New Roman" w:hAnsi="GHEA Grapalat" w:cs="Times New Roman"/>
          <w:lang w:val="hy-AM"/>
        </w:rPr>
        <w:t xml:space="preserve">օրենքի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3-րդ մասի 1-ին և 2-րդ կետերով նախատեսված կարգավորումները չեն կիրառվում </w:t>
      </w:r>
      <w:r w:rsidR="00AD3B0E">
        <w:rPr>
          <w:rFonts w:ascii="GHEA Grapalat" w:eastAsia="Times New Roman" w:hAnsi="GHEA Grapalat" w:cs="Times New Roman"/>
          <w:lang w:val="hy-AM"/>
        </w:rPr>
        <w:t>վերոնշյալ օրենքի 14-րդ հոդվածի</w:t>
      </w:r>
      <w:r w:rsidRPr="00F13D51">
        <w:rPr>
          <w:rFonts w:ascii="GHEA Grapalat" w:eastAsia="Times New Roman" w:hAnsi="GHEA Grapalat" w:cs="Times New Roman"/>
          <w:lang w:val="hy-AM"/>
        </w:rPr>
        <w:t xml:space="preserve"> 3.2-րդ մասով սահմանվող ըստ զանգվածի կամ ծավալի աղբի հավաքման համար համապատասխան աղբամանների տեղադրման, ինչպես նաև աղբատար մեքենաների անարգել մուտքի ու ելքի անհնարինության դեպքերում:</w:t>
      </w:r>
    </w:p>
    <w:p w14:paraId="1FF4BCFA" w14:textId="0E9357A3"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10</w:t>
      </w:r>
      <w:r w:rsidRPr="0081130E">
        <w:rPr>
          <w:rFonts w:ascii="GHEA Grapalat" w:eastAsia="Times New Roman" w:hAnsi="GHEA Grapalat" w:cs="Times New Roman"/>
          <w:lang w:val="hy-AM"/>
        </w:rPr>
        <w:t>)</w:t>
      </w:r>
      <w:r>
        <w:rPr>
          <w:rFonts w:ascii="Cambria Math" w:eastAsia="Times New Roman" w:hAnsi="Cambria Math" w:cs="Times New Roman"/>
          <w:lang w:val="hy-AM"/>
        </w:rPr>
        <w:t xml:space="preserve"> </w:t>
      </w:r>
      <w:r w:rsidRPr="00F13D51">
        <w:rPr>
          <w:rFonts w:ascii="GHEA Grapalat" w:eastAsia="Times New Roman" w:hAnsi="GHEA Grapalat" w:cs="Times New Roman"/>
          <w:lang w:val="hy-AM"/>
        </w:rPr>
        <w:t xml:space="preserve"> Աղբահանության վճար սահմանելու համար կիրառվող մեթոդները և աղբահանության վճարի դրույքաչափերը յուրաքանչյուր համայնքի համար սահմանվում են համայնքի ավագանու` օրենքով սահմանած կարգով` </w:t>
      </w:r>
      <w:r>
        <w:rPr>
          <w:rFonts w:ascii="GHEA Grapalat" w:eastAsia="Times New Roman" w:hAnsi="GHEA Grapalat" w:cs="Times New Roman"/>
          <w:lang w:val="hy-AM"/>
        </w:rPr>
        <w:t>«Աղբահանության և սանիտարական մաքրման մասին»</w:t>
      </w:r>
      <w:r w:rsidR="00AD3B0E" w:rsidRPr="00AD3B0E">
        <w:rPr>
          <w:rFonts w:ascii="GHEA Grapalat" w:eastAsia="Times New Roman" w:hAnsi="GHEA Grapalat" w:cs="Times New Roman"/>
          <w:lang w:val="hy-AM"/>
        </w:rPr>
        <w:t xml:space="preserve"> օրենքի</w:t>
      </w:r>
      <w:r>
        <w:rPr>
          <w:rFonts w:ascii="GHEA Grapalat" w:eastAsia="Times New Roman" w:hAnsi="GHEA Grapalat" w:cs="Times New Roman"/>
          <w:lang w:val="hy-AM"/>
        </w:rPr>
        <w:t xml:space="preserve">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1-3-րդ մասերով սահմանված դրույքաչափերի սահմաններում:</w:t>
      </w:r>
    </w:p>
    <w:p w14:paraId="0B028AFB" w14:textId="77777777" w:rsidR="009A6B42" w:rsidRDefault="00476E79" w:rsidP="009A6B42">
      <w:pPr>
        <w:jc w:val="both"/>
        <w:rPr>
          <w:rFonts w:ascii="GHEA Grapalat" w:hAnsi="GHEA Grapalat"/>
          <w:color w:val="333333"/>
          <w:shd w:val="clear" w:color="auto" w:fill="FFFFFF"/>
          <w:lang w:val="hy-AM"/>
        </w:rPr>
      </w:pPr>
      <w:r w:rsidRPr="009A6B42">
        <w:rPr>
          <w:rFonts w:ascii="GHEA Grapalat" w:hAnsi="GHEA Grapalat"/>
          <w:color w:val="000000"/>
          <w:lang w:val="hy-AM"/>
        </w:rPr>
        <w:t>11</w:t>
      </w:r>
      <w:r w:rsidR="009A6B42" w:rsidRPr="009A6B42">
        <w:rPr>
          <w:rFonts w:ascii="GHEA Grapalat" w:hAnsi="GHEA Grapalat"/>
          <w:color w:val="333333"/>
          <w:shd w:val="clear" w:color="auto" w:fill="FFFFFF"/>
          <w:lang w:val="hy-AM"/>
        </w:rPr>
        <w:t>) համայնքային ենթակայության նախադպրոցական ուսումնական հաստատությունների /մսուր-մանկապարտեզի,մանկապարտեզի/ ծառայությունից օգտվողների համար՝ համայնքի կողմից կամ համայնքի պատվերով մատուցված ծառայությունների դիմաց փոխհատուցման գումարի չափով</w:t>
      </w:r>
      <w:r w:rsidR="009A6B42" w:rsidRPr="009A6B42">
        <w:rPr>
          <w:rFonts w:ascii="Cambria Math" w:hAnsi="Cambria Math" w:cs="Cambria Math"/>
          <w:color w:val="333333"/>
          <w:shd w:val="clear" w:color="auto" w:fill="FFFFFF"/>
          <w:lang w:val="hy-AM"/>
        </w:rPr>
        <w:t>․</w:t>
      </w:r>
      <w:r w:rsidR="009A6B42" w:rsidRPr="009A6B42">
        <w:rPr>
          <w:rFonts w:ascii="GHEA Grapalat" w:hAnsi="GHEA Grapalat"/>
          <w:color w:val="333333"/>
          <w:lang w:val="hy-AM"/>
        </w:rPr>
        <w:br/>
      </w:r>
      <w:r w:rsidR="009A6B42" w:rsidRPr="009A6B42">
        <w:rPr>
          <w:rFonts w:ascii="GHEA Grapalat" w:hAnsi="GHEA Grapalat"/>
          <w:color w:val="333333"/>
          <w:shd w:val="clear" w:color="auto" w:fill="FFFFFF"/>
          <w:lang w:val="hy-AM"/>
        </w:rPr>
        <w:t>ա</w:t>
      </w:r>
      <w:r w:rsidR="009A6B42" w:rsidRPr="009A6B42">
        <w:rPr>
          <w:rFonts w:ascii="Cambria Math" w:hAnsi="Cambria Math" w:cs="Cambria Math"/>
          <w:color w:val="333333"/>
          <w:shd w:val="clear" w:color="auto" w:fill="FFFFFF"/>
          <w:lang w:val="hy-AM"/>
        </w:rPr>
        <w:t>․</w:t>
      </w:r>
      <w:r w:rsidR="009A6B42">
        <w:rPr>
          <w:rFonts w:ascii="GHEA Grapalat" w:hAnsi="GHEA Grapalat"/>
          <w:color w:val="333333"/>
          <w:shd w:val="clear" w:color="auto" w:fill="FFFFFF"/>
          <w:lang w:val="hy-AM"/>
        </w:rPr>
        <w:t>հ</w:t>
      </w:r>
      <w:r w:rsidR="009A6B42" w:rsidRPr="009A6B42">
        <w:rPr>
          <w:rFonts w:ascii="GHEA Grapalat" w:hAnsi="GHEA Grapalat"/>
          <w:color w:val="333333"/>
          <w:shd w:val="clear" w:color="auto" w:fill="FFFFFF"/>
          <w:lang w:val="hy-AM"/>
        </w:rPr>
        <w:t xml:space="preserve">ամայնքի բնակիչ համարվող մանկապարտեզի ծառայությունից օգտվող անձանց համար՝ </w:t>
      </w:r>
      <w:r w:rsidR="009A6B42" w:rsidRPr="009A6B42">
        <w:rPr>
          <w:rFonts w:ascii="GHEA Grapalat" w:hAnsi="GHEA Grapalat"/>
          <w:b/>
          <w:color w:val="333333"/>
          <w:shd w:val="clear" w:color="auto" w:fill="FFFFFF"/>
          <w:lang w:val="hy-AM"/>
        </w:rPr>
        <w:t>ութ հազար դրամ</w:t>
      </w:r>
      <w:r w:rsidR="009A6B42" w:rsidRPr="009A6B42">
        <w:rPr>
          <w:rFonts w:ascii="GHEA Grapalat" w:hAnsi="GHEA Grapalat"/>
          <w:b/>
          <w:color w:val="333333"/>
          <w:lang w:val="hy-AM"/>
        </w:rPr>
        <w:br/>
      </w:r>
      <w:r w:rsidR="009A6B42" w:rsidRPr="009A6B42">
        <w:rPr>
          <w:rFonts w:ascii="GHEA Grapalat" w:hAnsi="GHEA Grapalat"/>
          <w:color w:val="333333"/>
          <w:shd w:val="clear" w:color="auto" w:fill="FFFFFF"/>
          <w:lang w:val="hy-AM"/>
        </w:rPr>
        <w:t>բ</w:t>
      </w:r>
      <w:r w:rsidR="009A6B42" w:rsidRPr="009A6B42">
        <w:rPr>
          <w:rFonts w:ascii="Cambria Math" w:hAnsi="Cambria Math" w:cs="Cambria Math"/>
          <w:color w:val="333333"/>
          <w:shd w:val="clear" w:color="auto" w:fill="FFFFFF"/>
          <w:lang w:val="hy-AM"/>
        </w:rPr>
        <w:t>․</w:t>
      </w:r>
      <w:r w:rsidR="009A6B42" w:rsidRPr="009A6B42">
        <w:rPr>
          <w:rFonts w:ascii="GHEA Grapalat" w:hAnsi="GHEA Grapalat"/>
          <w:color w:val="333333"/>
          <w:shd w:val="clear" w:color="auto" w:fill="FFFFFF"/>
          <w:lang w:val="hy-AM"/>
        </w:rPr>
        <w:t xml:space="preserve">այլ համայնքի բնակիչ համարվող մանկապարտեզի ծառայությունից օգտվող անձանց համար՝ </w:t>
      </w:r>
      <w:r w:rsidR="00494D82">
        <w:rPr>
          <w:rFonts w:ascii="GHEA Grapalat" w:hAnsi="GHEA Grapalat"/>
          <w:b/>
          <w:color w:val="333333"/>
          <w:shd w:val="clear" w:color="auto" w:fill="FFFFFF"/>
          <w:lang w:val="hy-AM"/>
        </w:rPr>
        <w:t xml:space="preserve">տասներկու </w:t>
      </w:r>
      <w:r w:rsidR="009A6B42" w:rsidRPr="009A6B42">
        <w:rPr>
          <w:rFonts w:ascii="GHEA Grapalat" w:hAnsi="GHEA Grapalat"/>
          <w:b/>
          <w:color w:val="333333"/>
          <w:shd w:val="clear" w:color="auto" w:fill="FFFFFF"/>
          <w:lang w:val="hy-AM"/>
        </w:rPr>
        <w:t>հազար դրամ</w:t>
      </w:r>
      <w:r w:rsidR="009A6B42" w:rsidRPr="009A6B42">
        <w:rPr>
          <w:rFonts w:ascii="GHEA Grapalat" w:hAnsi="GHEA Grapalat"/>
          <w:color w:val="333333"/>
          <w:lang w:val="hy-AM"/>
        </w:rPr>
        <w:br/>
      </w:r>
      <w:r w:rsidR="009A6B42" w:rsidRPr="009A6B42">
        <w:rPr>
          <w:rFonts w:ascii="GHEA Grapalat" w:hAnsi="GHEA Grapalat"/>
          <w:color w:val="333333"/>
          <w:shd w:val="clear" w:color="auto" w:fill="FFFFFF"/>
          <w:lang w:val="hy-AM"/>
        </w:rPr>
        <w:t>գ</w:t>
      </w:r>
      <w:r w:rsidR="009A6B42" w:rsidRPr="009A6B42">
        <w:rPr>
          <w:rFonts w:ascii="Cambria Math" w:hAnsi="Cambria Math" w:cs="Cambria Math"/>
          <w:color w:val="333333"/>
          <w:shd w:val="clear" w:color="auto" w:fill="FFFFFF"/>
          <w:lang w:val="hy-AM"/>
        </w:rPr>
        <w:t>․</w:t>
      </w:r>
      <w:r w:rsidR="009A6B42" w:rsidRPr="009A6B42">
        <w:rPr>
          <w:rFonts w:ascii="GHEA Grapalat" w:hAnsi="GHEA Grapalat"/>
          <w:color w:val="333333"/>
          <w:shd w:val="clear" w:color="auto" w:fill="FFFFFF"/>
          <w:lang w:val="hy-AM"/>
        </w:rPr>
        <w:t xml:space="preserve">համայնքի բնակիչ համարվող, մսուր-մանկապարտեզի /2-ից մինչև 3 տարեկան հասակը/ ծառայությունից օգտվող անձանց համար՝ </w:t>
      </w:r>
      <w:r w:rsidR="009A6B42" w:rsidRPr="009A6B42">
        <w:rPr>
          <w:rFonts w:ascii="GHEA Grapalat" w:hAnsi="GHEA Grapalat"/>
          <w:b/>
          <w:color w:val="333333"/>
          <w:shd w:val="clear" w:color="auto" w:fill="FFFFFF"/>
          <w:lang w:val="hy-AM"/>
        </w:rPr>
        <w:t>տասը հազար դրամ</w:t>
      </w:r>
      <w:r w:rsidR="009A6B42" w:rsidRPr="009A6B42">
        <w:rPr>
          <w:rFonts w:ascii="GHEA Grapalat" w:hAnsi="GHEA Grapalat"/>
          <w:color w:val="333333"/>
          <w:lang w:val="hy-AM"/>
        </w:rPr>
        <w:br/>
      </w:r>
      <w:r w:rsidR="009A6B42" w:rsidRPr="009A6B42">
        <w:rPr>
          <w:rFonts w:ascii="GHEA Grapalat" w:hAnsi="GHEA Grapalat"/>
          <w:color w:val="333333"/>
          <w:shd w:val="clear" w:color="auto" w:fill="FFFFFF"/>
          <w:lang w:val="hy-AM"/>
        </w:rPr>
        <w:lastRenderedPageBreak/>
        <w:t>դ</w:t>
      </w:r>
      <w:r w:rsidR="009A6B42" w:rsidRPr="009A6B42">
        <w:rPr>
          <w:rFonts w:ascii="Cambria Math" w:hAnsi="Cambria Math" w:cs="Cambria Math"/>
          <w:color w:val="333333"/>
          <w:shd w:val="clear" w:color="auto" w:fill="FFFFFF"/>
          <w:lang w:val="hy-AM"/>
        </w:rPr>
        <w:t>․</w:t>
      </w:r>
      <w:r w:rsidR="009A6B42" w:rsidRPr="009A6B42">
        <w:rPr>
          <w:rFonts w:ascii="GHEA Grapalat" w:hAnsi="GHEA Grapalat"/>
          <w:color w:val="333333"/>
          <w:shd w:val="clear" w:color="auto" w:fill="FFFFFF"/>
          <w:lang w:val="hy-AM"/>
        </w:rPr>
        <w:t xml:space="preserve">այլ համայնքի բնակիչ համարվող, մսուր-մանկապարտեզի /2-ից մինչև 3 տարեկան հասակը/ ծառայությունից օգտվող անձանց համար՝ </w:t>
      </w:r>
      <w:r w:rsidR="009A6B42" w:rsidRPr="009A6B42">
        <w:rPr>
          <w:rFonts w:ascii="GHEA Grapalat" w:hAnsi="GHEA Grapalat"/>
          <w:b/>
          <w:color w:val="333333"/>
          <w:shd w:val="clear" w:color="auto" w:fill="FFFFFF"/>
          <w:lang w:val="hy-AM"/>
        </w:rPr>
        <w:t>տասնհինգ հազար դրամ</w:t>
      </w:r>
      <w:r w:rsidR="009A6B42" w:rsidRPr="009A6B42">
        <w:rPr>
          <w:rFonts w:ascii="GHEA Grapalat" w:hAnsi="GHEA Grapalat"/>
          <w:color w:val="333333"/>
          <w:lang w:val="hy-AM"/>
        </w:rPr>
        <w:br/>
      </w:r>
      <w:r w:rsidR="009A6B42" w:rsidRPr="009A6B42">
        <w:rPr>
          <w:rFonts w:ascii="GHEA Grapalat" w:hAnsi="GHEA Grapalat"/>
          <w:color w:val="333333"/>
          <w:shd w:val="clear" w:color="auto" w:fill="FFFFFF"/>
          <w:lang w:val="hy-AM"/>
        </w:rPr>
        <w:t>ե</w:t>
      </w:r>
      <w:r w:rsidR="009A6B42" w:rsidRPr="009A6B42">
        <w:rPr>
          <w:rFonts w:ascii="Cambria Math" w:hAnsi="Cambria Math" w:cs="Cambria Math"/>
          <w:color w:val="333333"/>
          <w:shd w:val="clear" w:color="auto" w:fill="FFFFFF"/>
          <w:lang w:val="hy-AM"/>
        </w:rPr>
        <w:t>․</w:t>
      </w:r>
      <w:r w:rsidR="009A6B42" w:rsidRPr="009A6B42">
        <w:rPr>
          <w:rFonts w:ascii="GHEA Grapalat" w:hAnsi="GHEA Grapalat"/>
          <w:color w:val="333333"/>
          <w:shd w:val="clear" w:color="auto" w:fill="FFFFFF"/>
          <w:lang w:val="hy-AM"/>
        </w:rPr>
        <w:t>նպաստառու,</w:t>
      </w:r>
      <w:r w:rsidR="009A6B42">
        <w:rPr>
          <w:rFonts w:ascii="GHEA Grapalat" w:hAnsi="GHEA Grapalat"/>
          <w:color w:val="333333"/>
          <w:shd w:val="clear" w:color="auto" w:fill="FFFFFF"/>
          <w:lang w:val="hy-AM"/>
        </w:rPr>
        <w:t xml:space="preserve"> </w:t>
      </w:r>
      <w:r w:rsidR="009A6B42" w:rsidRPr="009A6B42">
        <w:rPr>
          <w:rFonts w:ascii="GHEA Grapalat" w:hAnsi="GHEA Grapalat"/>
          <w:color w:val="333333"/>
          <w:shd w:val="clear" w:color="auto" w:fill="FFFFFF"/>
          <w:lang w:val="hy-AM"/>
        </w:rPr>
        <w:t>միակողմանի ծնողազուրկ,</w:t>
      </w:r>
      <w:r w:rsidR="009A6B42">
        <w:rPr>
          <w:rFonts w:ascii="GHEA Grapalat" w:hAnsi="GHEA Grapalat"/>
          <w:color w:val="333333"/>
          <w:shd w:val="clear" w:color="auto" w:fill="FFFFFF"/>
          <w:lang w:val="hy-AM"/>
        </w:rPr>
        <w:t xml:space="preserve"> </w:t>
      </w:r>
      <w:r w:rsidR="009A6B42" w:rsidRPr="009A6B42">
        <w:rPr>
          <w:rFonts w:ascii="GHEA Grapalat" w:hAnsi="GHEA Grapalat"/>
          <w:color w:val="333333"/>
          <w:shd w:val="clear" w:color="auto" w:fill="FFFFFF"/>
          <w:lang w:val="hy-AM"/>
        </w:rPr>
        <w:t xml:space="preserve">հաշմանդամության կարգ ունեցող, մանկապարտեզ հաճախող </w:t>
      </w:r>
      <w:r w:rsidR="00C95C2D">
        <w:rPr>
          <w:rFonts w:ascii="GHEA Grapalat" w:hAnsi="GHEA Grapalat"/>
          <w:color w:val="333333"/>
          <w:shd w:val="clear" w:color="auto" w:fill="FFFFFF"/>
          <w:lang w:val="hy-AM"/>
        </w:rPr>
        <w:t>երկու</w:t>
      </w:r>
      <w:r w:rsidR="00C95C2D" w:rsidRPr="00C95C2D">
        <w:rPr>
          <w:rFonts w:ascii="GHEA Grapalat" w:hAnsi="GHEA Grapalat"/>
          <w:color w:val="333333"/>
          <w:shd w:val="clear" w:color="auto" w:fill="FFFFFF"/>
          <w:lang w:val="hy-AM"/>
        </w:rPr>
        <w:t xml:space="preserve"> </w:t>
      </w:r>
      <w:r w:rsidR="00C95C2D">
        <w:rPr>
          <w:rFonts w:ascii="GHEA Grapalat" w:hAnsi="GHEA Grapalat"/>
          <w:color w:val="333333"/>
          <w:shd w:val="clear" w:color="auto" w:fill="FFFFFF"/>
          <w:lang w:val="hy-AM"/>
        </w:rPr>
        <w:t>և</w:t>
      </w:r>
      <w:r w:rsidR="009A6B42" w:rsidRPr="009A6B42">
        <w:rPr>
          <w:rFonts w:ascii="GHEA Grapalat" w:hAnsi="GHEA Grapalat"/>
          <w:color w:val="333333"/>
          <w:shd w:val="clear" w:color="auto" w:fill="FFFFFF"/>
          <w:lang w:val="hy-AM"/>
        </w:rPr>
        <w:t xml:space="preserve"> ավել երեխա ունեցող ընտանիքների համար՝ </w:t>
      </w:r>
      <w:r w:rsidR="009A6B42" w:rsidRPr="009A6B42">
        <w:rPr>
          <w:rFonts w:ascii="GHEA Grapalat" w:hAnsi="GHEA Grapalat"/>
          <w:b/>
          <w:color w:val="333333"/>
          <w:shd w:val="clear" w:color="auto" w:fill="FFFFFF"/>
          <w:lang w:val="hy-AM"/>
        </w:rPr>
        <w:t>չորս հազար հինգ հարյուր դրամ</w:t>
      </w:r>
      <w:r w:rsidR="009A6B42" w:rsidRPr="009A6B42">
        <w:rPr>
          <w:rFonts w:ascii="GHEA Grapalat" w:hAnsi="GHEA Grapalat"/>
          <w:color w:val="333333"/>
          <w:lang w:val="hy-AM"/>
        </w:rPr>
        <w:br/>
      </w:r>
      <w:r w:rsidR="009A6B42" w:rsidRPr="009A6B42">
        <w:rPr>
          <w:rFonts w:ascii="GHEA Grapalat" w:hAnsi="GHEA Grapalat"/>
          <w:color w:val="333333"/>
          <w:shd w:val="clear" w:color="auto" w:fill="FFFFFF"/>
          <w:lang w:val="hy-AM"/>
        </w:rPr>
        <w:t>զ</w:t>
      </w:r>
      <w:r w:rsidR="009A6B42" w:rsidRPr="009A6B42">
        <w:rPr>
          <w:rFonts w:ascii="Cambria Math" w:hAnsi="Cambria Math" w:cs="Cambria Math"/>
          <w:color w:val="333333"/>
          <w:shd w:val="clear" w:color="auto" w:fill="FFFFFF"/>
          <w:lang w:val="hy-AM"/>
        </w:rPr>
        <w:t>․</w:t>
      </w:r>
      <w:r w:rsidR="009A6B42" w:rsidRPr="009A6B42">
        <w:rPr>
          <w:rFonts w:ascii="GHEA Grapalat" w:hAnsi="GHEA Grapalat"/>
          <w:color w:val="333333"/>
          <w:shd w:val="clear" w:color="auto" w:fill="FFFFFF"/>
          <w:lang w:val="hy-AM"/>
        </w:rPr>
        <w:t xml:space="preserve">երկկողմանի ծնողազուրկ, 44 օրյա պատերազմում և դրանից հետո զոհված զինծառայողների երեխաների, ինչպես նաև Լեռնային Ղարաբաղից բռնի տեղահանված երեխաների համար՝ </w:t>
      </w:r>
      <w:r w:rsidR="009A6B42" w:rsidRPr="009A6B42">
        <w:rPr>
          <w:rFonts w:ascii="GHEA Grapalat" w:hAnsi="GHEA Grapalat"/>
          <w:b/>
          <w:color w:val="333333"/>
          <w:shd w:val="clear" w:color="auto" w:fill="FFFFFF"/>
          <w:lang w:val="hy-AM"/>
        </w:rPr>
        <w:t>անվճար</w:t>
      </w:r>
      <w:r w:rsidR="009A6B42">
        <w:rPr>
          <w:rFonts w:ascii="GHEA Grapalat" w:hAnsi="GHEA Grapalat"/>
          <w:color w:val="333333"/>
          <w:shd w:val="clear" w:color="auto" w:fill="FFFFFF"/>
          <w:lang w:val="hy-AM"/>
        </w:rPr>
        <w:t>.</w:t>
      </w:r>
    </w:p>
    <w:p w14:paraId="7B9A6F95" w14:textId="77777777" w:rsidR="00D66431" w:rsidRPr="00385B66" w:rsidRDefault="00476E79" w:rsidP="00D66431">
      <w:pPr>
        <w:shd w:val="clear" w:color="auto" w:fill="FFFFFF"/>
        <w:spacing w:after="0"/>
        <w:ind w:right="-165"/>
        <w:jc w:val="both"/>
        <w:rPr>
          <w:rFonts w:ascii="GHEA Grapalat" w:eastAsia="Times New Roman" w:hAnsi="GHEA Grapalat" w:cs="Times New Roman"/>
          <w:sz w:val="24"/>
          <w:szCs w:val="24"/>
          <w:lang w:val="hy-AM"/>
        </w:rPr>
      </w:pPr>
      <w:r w:rsidRPr="00385B66">
        <w:rPr>
          <w:rFonts w:ascii="GHEA Grapalat" w:hAnsi="GHEA Grapalat"/>
          <w:lang w:val="hy-AM"/>
        </w:rPr>
        <w:t xml:space="preserve">12) </w:t>
      </w:r>
      <w:r w:rsidR="00D66431" w:rsidRPr="00385B66">
        <w:rPr>
          <w:rFonts w:ascii="GHEA Grapalat" w:eastAsia="Times New Roman" w:hAnsi="GHEA Grapalat" w:cs="Times New Roman"/>
          <w:sz w:val="24"/>
          <w:szCs w:val="24"/>
          <w:lang w:val="hy-AM"/>
        </w:rPr>
        <w:t>համայնքային ենթակայության արտադպրոցական դաստիարակության   հաստատությունների՝ «Արվեստի դպրոց» ՀՈԱԿ-ի  ծառայություններից օգտվողների  համար՝ ՀՈԱԿ  հաճախող  մեկ  աշակերտի   ամսական  վարձավճարի  չափ  սահմանել՝</w:t>
      </w:r>
    </w:p>
    <w:p w14:paraId="6EB7B45E" w14:textId="77777777" w:rsidR="00D66431" w:rsidRPr="00385B66" w:rsidRDefault="00D66431" w:rsidP="00D66431">
      <w:pPr>
        <w:shd w:val="clear" w:color="auto" w:fill="FFFFFF"/>
        <w:spacing w:after="0"/>
        <w:ind w:right="-165"/>
        <w:jc w:val="both"/>
        <w:rPr>
          <w:rFonts w:ascii="GHEA Grapalat" w:eastAsia="Times New Roman" w:hAnsi="GHEA Grapalat" w:cs="Times New Roman"/>
          <w:sz w:val="24"/>
          <w:szCs w:val="24"/>
          <w:lang w:val="hy-AM"/>
        </w:rPr>
      </w:pPr>
      <w:r w:rsidRPr="00385B66">
        <w:rPr>
          <w:rFonts w:ascii="GHEA Grapalat" w:eastAsia="Times New Roman" w:hAnsi="GHEA Grapalat" w:cs="Times New Roman"/>
          <w:sz w:val="24"/>
          <w:szCs w:val="24"/>
          <w:lang w:val="hy-AM"/>
        </w:rPr>
        <w:t>ա. դաշնամուրային  բաժին՝</w:t>
      </w:r>
      <w:r w:rsidRPr="00385B66">
        <w:rPr>
          <w:rFonts w:ascii="GHEA Grapalat" w:eastAsia="Times New Roman" w:hAnsi="GHEA Grapalat" w:cs="Times New Roman"/>
          <w:b/>
          <w:sz w:val="24"/>
          <w:szCs w:val="24"/>
          <w:lang w:val="hy-AM"/>
        </w:rPr>
        <w:t xml:space="preserve"> հինգ հազար դրամ,</w:t>
      </w:r>
    </w:p>
    <w:p w14:paraId="188F6320" w14:textId="77777777" w:rsidR="00D66431" w:rsidRPr="00385B66" w:rsidRDefault="00D66431" w:rsidP="00D66431">
      <w:pPr>
        <w:shd w:val="clear" w:color="auto" w:fill="FFFFFF"/>
        <w:spacing w:after="0"/>
        <w:ind w:right="-165"/>
        <w:jc w:val="both"/>
        <w:rPr>
          <w:rFonts w:ascii="GHEA Grapalat" w:eastAsia="Times New Roman" w:hAnsi="GHEA Grapalat" w:cs="Times New Roman"/>
          <w:b/>
          <w:sz w:val="24"/>
          <w:szCs w:val="24"/>
          <w:lang w:val="hy-AM"/>
        </w:rPr>
      </w:pPr>
      <w:r w:rsidRPr="00385B66">
        <w:rPr>
          <w:rFonts w:ascii="GHEA Grapalat" w:eastAsia="Times New Roman" w:hAnsi="GHEA Grapalat" w:cs="Times New Roman"/>
          <w:sz w:val="24"/>
          <w:szCs w:val="24"/>
          <w:lang w:val="hy-AM"/>
        </w:rPr>
        <w:t xml:space="preserve">     այլ համայնքի  բնակիչ համարվող  անձանց  համար՝</w:t>
      </w:r>
      <w:r w:rsidRPr="00385B66">
        <w:rPr>
          <w:rFonts w:ascii="GHEA Grapalat" w:eastAsia="Times New Roman" w:hAnsi="GHEA Grapalat" w:cs="Times New Roman"/>
          <w:b/>
          <w:sz w:val="24"/>
          <w:szCs w:val="24"/>
          <w:lang w:val="hy-AM"/>
        </w:rPr>
        <w:t xml:space="preserve"> վեց հազար դրամ,</w:t>
      </w:r>
    </w:p>
    <w:p w14:paraId="4FDA8888" w14:textId="77777777" w:rsidR="00D66431" w:rsidRPr="00385B66" w:rsidRDefault="00D66431" w:rsidP="00D66431">
      <w:pPr>
        <w:shd w:val="clear" w:color="auto" w:fill="FFFFFF"/>
        <w:spacing w:after="0"/>
        <w:ind w:right="-165"/>
        <w:jc w:val="both"/>
        <w:rPr>
          <w:rFonts w:ascii="GHEA Grapalat" w:eastAsia="Times New Roman" w:hAnsi="GHEA Grapalat" w:cs="Times New Roman"/>
          <w:b/>
          <w:sz w:val="24"/>
          <w:szCs w:val="24"/>
          <w:lang w:val="hy-AM"/>
        </w:rPr>
      </w:pPr>
      <w:r w:rsidRPr="00385B66">
        <w:rPr>
          <w:rFonts w:ascii="GHEA Grapalat" w:eastAsia="Times New Roman" w:hAnsi="GHEA Grapalat" w:cs="Times New Roman"/>
          <w:sz w:val="24"/>
          <w:szCs w:val="24"/>
          <w:lang w:val="hy-AM"/>
        </w:rPr>
        <w:t xml:space="preserve">բ. լարային  բաժին /ջութակ/՝ </w:t>
      </w:r>
      <w:r w:rsidRPr="00385B66">
        <w:rPr>
          <w:rFonts w:ascii="GHEA Grapalat" w:eastAsia="Times New Roman" w:hAnsi="GHEA Grapalat" w:cs="Times New Roman"/>
          <w:b/>
          <w:sz w:val="24"/>
          <w:szCs w:val="24"/>
          <w:lang w:val="hy-AM"/>
        </w:rPr>
        <w:t>չորս հազար դրամ,</w:t>
      </w:r>
    </w:p>
    <w:p w14:paraId="0DB4B54E" w14:textId="77777777" w:rsidR="00D66431" w:rsidRPr="00385B66" w:rsidRDefault="00D66431" w:rsidP="00D66431">
      <w:pPr>
        <w:shd w:val="clear" w:color="auto" w:fill="FFFFFF"/>
        <w:spacing w:after="0"/>
        <w:ind w:right="-165"/>
        <w:jc w:val="both"/>
        <w:rPr>
          <w:rFonts w:ascii="GHEA Grapalat" w:eastAsia="Times New Roman" w:hAnsi="GHEA Grapalat" w:cs="Times New Roman"/>
          <w:sz w:val="24"/>
          <w:szCs w:val="24"/>
          <w:lang w:val="hy-AM"/>
        </w:rPr>
      </w:pPr>
      <w:r w:rsidRPr="00385B66">
        <w:rPr>
          <w:rFonts w:ascii="GHEA Grapalat" w:eastAsia="Times New Roman" w:hAnsi="GHEA Grapalat" w:cs="Times New Roman"/>
          <w:sz w:val="24"/>
          <w:szCs w:val="24"/>
          <w:lang w:val="hy-AM"/>
        </w:rPr>
        <w:t xml:space="preserve">   այլ համայնքի  բնակիչ համարվող  անձանց  համար՝  </w:t>
      </w:r>
      <w:r w:rsidRPr="00385B66">
        <w:rPr>
          <w:rFonts w:ascii="GHEA Grapalat" w:eastAsia="Times New Roman" w:hAnsi="GHEA Grapalat" w:cs="Times New Roman"/>
          <w:b/>
          <w:sz w:val="24"/>
          <w:szCs w:val="24"/>
          <w:lang w:val="hy-AM"/>
        </w:rPr>
        <w:t>հինգ հազար դրամ,</w:t>
      </w:r>
    </w:p>
    <w:p w14:paraId="689C3A64" w14:textId="77777777" w:rsidR="00D66431" w:rsidRPr="00385B66" w:rsidRDefault="00D66431" w:rsidP="00D66431">
      <w:pPr>
        <w:shd w:val="clear" w:color="auto" w:fill="FFFFFF"/>
        <w:spacing w:after="0"/>
        <w:ind w:right="-165"/>
        <w:jc w:val="both"/>
        <w:rPr>
          <w:rFonts w:ascii="GHEA Grapalat" w:eastAsia="Times New Roman" w:hAnsi="GHEA Grapalat" w:cs="Times New Roman"/>
          <w:b/>
          <w:sz w:val="24"/>
          <w:szCs w:val="24"/>
          <w:lang w:val="hy-AM"/>
        </w:rPr>
      </w:pPr>
      <w:r w:rsidRPr="00385B66">
        <w:rPr>
          <w:rFonts w:ascii="GHEA Grapalat" w:eastAsia="Times New Roman" w:hAnsi="GHEA Grapalat" w:cs="Times New Roman"/>
          <w:sz w:val="24"/>
          <w:szCs w:val="24"/>
          <w:lang w:val="hy-AM"/>
        </w:rPr>
        <w:t>գ. ժող. նվագարանների  բաժին /քանոն և կիթառ/՝</w:t>
      </w:r>
      <w:r w:rsidRPr="00385B66">
        <w:rPr>
          <w:rFonts w:ascii="GHEA Grapalat" w:eastAsia="Times New Roman" w:hAnsi="GHEA Grapalat" w:cs="Times New Roman"/>
          <w:b/>
          <w:sz w:val="24"/>
          <w:szCs w:val="24"/>
          <w:lang w:val="hy-AM"/>
        </w:rPr>
        <w:t xml:space="preserve"> հինգ հազար դրամ,</w:t>
      </w:r>
    </w:p>
    <w:p w14:paraId="4C78EBFD" w14:textId="77777777" w:rsidR="00D66431" w:rsidRPr="00385B66" w:rsidRDefault="00D66431" w:rsidP="00D66431">
      <w:pPr>
        <w:shd w:val="clear" w:color="auto" w:fill="FFFFFF"/>
        <w:spacing w:after="0"/>
        <w:ind w:right="-165"/>
        <w:jc w:val="both"/>
        <w:rPr>
          <w:rFonts w:ascii="GHEA Grapalat" w:eastAsia="Times New Roman" w:hAnsi="GHEA Grapalat" w:cs="Times New Roman"/>
          <w:b/>
          <w:sz w:val="24"/>
          <w:szCs w:val="24"/>
          <w:lang w:val="hy-AM"/>
        </w:rPr>
      </w:pPr>
      <w:r w:rsidRPr="00385B66">
        <w:rPr>
          <w:rFonts w:ascii="GHEA Grapalat" w:eastAsia="Times New Roman" w:hAnsi="GHEA Grapalat" w:cs="Times New Roman"/>
          <w:sz w:val="24"/>
          <w:szCs w:val="24"/>
          <w:lang w:val="hy-AM"/>
        </w:rPr>
        <w:t xml:space="preserve">   այլ համայնքի  բնակիչ համարվող  անձանց  համար՝</w:t>
      </w:r>
      <w:r w:rsidRPr="00385B66">
        <w:rPr>
          <w:rFonts w:ascii="GHEA Grapalat" w:eastAsia="Times New Roman" w:hAnsi="GHEA Grapalat" w:cs="Times New Roman"/>
          <w:b/>
          <w:sz w:val="24"/>
          <w:szCs w:val="24"/>
          <w:lang w:val="hy-AM"/>
        </w:rPr>
        <w:t xml:space="preserve">  վեց  հազար  դրամ,</w:t>
      </w:r>
    </w:p>
    <w:p w14:paraId="560224B2" w14:textId="77777777" w:rsidR="00D66431" w:rsidRPr="00385B66" w:rsidRDefault="00D66431" w:rsidP="00D66431">
      <w:pPr>
        <w:shd w:val="clear" w:color="auto" w:fill="FFFFFF"/>
        <w:spacing w:after="0"/>
        <w:ind w:right="-165"/>
        <w:jc w:val="both"/>
        <w:rPr>
          <w:rFonts w:ascii="GHEA Grapalat" w:eastAsia="Times New Roman" w:hAnsi="GHEA Grapalat" w:cs="Times New Roman"/>
          <w:b/>
          <w:sz w:val="24"/>
          <w:szCs w:val="24"/>
          <w:lang w:val="hy-AM"/>
        </w:rPr>
      </w:pPr>
      <w:r w:rsidRPr="00385B66">
        <w:rPr>
          <w:rFonts w:ascii="GHEA Grapalat" w:eastAsia="Times New Roman" w:hAnsi="GHEA Grapalat" w:cs="Times New Roman"/>
          <w:sz w:val="24"/>
          <w:szCs w:val="24"/>
          <w:lang w:val="hy-AM"/>
        </w:rPr>
        <w:t>դ. կեպարվեստի  բաժին՝</w:t>
      </w:r>
      <w:r w:rsidRPr="00385B66">
        <w:rPr>
          <w:rFonts w:ascii="GHEA Grapalat" w:eastAsia="Times New Roman" w:hAnsi="GHEA Grapalat" w:cs="Times New Roman"/>
          <w:b/>
          <w:sz w:val="24"/>
          <w:szCs w:val="24"/>
          <w:lang w:val="hy-AM"/>
        </w:rPr>
        <w:t xml:space="preserve">  երկու  հազար  հինգ հարյուր դրամ,</w:t>
      </w:r>
    </w:p>
    <w:p w14:paraId="2B46AE10" w14:textId="77777777" w:rsidR="00D66431" w:rsidRPr="00385B66" w:rsidRDefault="00D66431" w:rsidP="00D66431">
      <w:pPr>
        <w:shd w:val="clear" w:color="auto" w:fill="FFFFFF"/>
        <w:spacing w:after="0"/>
        <w:ind w:right="-165"/>
        <w:jc w:val="both"/>
        <w:rPr>
          <w:rFonts w:ascii="GHEA Grapalat" w:eastAsia="Times New Roman" w:hAnsi="GHEA Grapalat" w:cs="Times New Roman"/>
          <w:b/>
          <w:sz w:val="24"/>
          <w:szCs w:val="24"/>
          <w:lang w:val="hy-AM"/>
        </w:rPr>
      </w:pPr>
      <w:r w:rsidRPr="00385B66">
        <w:rPr>
          <w:rFonts w:ascii="GHEA Grapalat" w:eastAsia="Times New Roman" w:hAnsi="GHEA Grapalat" w:cs="Times New Roman"/>
          <w:sz w:val="24"/>
          <w:szCs w:val="24"/>
          <w:lang w:val="hy-AM"/>
        </w:rPr>
        <w:t xml:space="preserve">   այլ համայնքի  բնակիչ համարվող  անձանց  համար՝</w:t>
      </w:r>
      <w:r w:rsidRPr="00385B66">
        <w:rPr>
          <w:rFonts w:ascii="GHEA Grapalat" w:eastAsia="Times New Roman" w:hAnsi="GHEA Grapalat" w:cs="Times New Roman"/>
          <w:b/>
          <w:sz w:val="24"/>
          <w:szCs w:val="24"/>
          <w:lang w:val="hy-AM"/>
        </w:rPr>
        <w:t xml:space="preserve"> երեք հազար հինգ հարյուր դրամ,</w:t>
      </w:r>
    </w:p>
    <w:p w14:paraId="519056C8" w14:textId="77777777" w:rsidR="00D66431" w:rsidRPr="00385B66" w:rsidRDefault="00D66431" w:rsidP="00D66431">
      <w:pPr>
        <w:shd w:val="clear" w:color="auto" w:fill="FFFFFF"/>
        <w:spacing w:after="0"/>
        <w:ind w:right="-165"/>
        <w:jc w:val="both"/>
        <w:rPr>
          <w:rFonts w:ascii="GHEA Grapalat" w:eastAsia="Times New Roman" w:hAnsi="GHEA Grapalat" w:cs="Times New Roman"/>
          <w:b/>
          <w:sz w:val="24"/>
          <w:szCs w:val="24"/>
          <w:lang w:val="hy-AM"/>
        </w:rPr>
      </w:pPr>
      <w:r w:rsidRPr="00385B66">
        <w:rPr>
          <w:rFonts w:ascii="GHEA Grapalat" w:eastAsia="Times New Roman" w:hAnsi="GHEA Grapalat" w:cs="Times New Roman"/>
          <w:sz w:val="24"/>
          <w:szCs w:val="24"/>
          <w:lang w:val="hy-AM"/>
        </w:rPr>
        <w:t xml:space="preserve">ե. պարարվեստի բաժին՝ </w:t>
      </w:r>
      <w:r w:rsidRPr="00385B66">
        <w:rPr>
          <w:rFonts w:ascii="GHEA Grapalat" w:eastAsia="Times New Roman" w:hAnsi="GHEA Grapalat" w:cs="Times New Roman"/>
          <w:b/>
          <w:sz w:val="24"/>
          <w:szCs w:val="24"/>
          <w:lang w:val="hy-AM"/>
        </w:rPr>
        <w:t>չորս հազար հինգ  հարյուր  դրամ,</w:t>
      </w:r>
    </w:p>
    <w:p w14:paraId="295E0EA0" w14:textId="77777777" w:rsidR="00D66431" w:rsidRPr="00385B66" w:rsidRDefault="00D66431" w:rsidP="00D66431">
      <w:pPr>
        <w:shd w:val="clear" w:color="auto" w:fill="FFFFFF"/>
        <w:spacing w:after="0"/>
        <w:ind w:right="-165"/>
        <w:jc w:val="both"/>
        <w:rPr>
          <w:rFonts w:ascii="GHEA Grapalat" w:eastAsia="Times New Roman" w:hAnsi="GHEA Grapalat" w:cs="Times New Roman"/>
          <w:b/>
          <w:sz w:val="24"/>
          <w:szCs w:val="24"/>
          <w:lang w:val="hy-AM"/>
        </w:rPr>
      </w:pPr>
      <w:r w:rsidRPr="00385B66">
        <w:rPr>
          <w:rFonts w:ascii="GHEA Grapalat" w:eastAsia="Times New Roman" w:hAnsi="GHEA Grapalat" w:cs="Times New Roman"/>
          <w:sz w:val="24"/>
          <w:szCs w:val="24"/>
          <w:lang w:val="hy-AM"/>
        </w:rPr>
        <w:t xml:space="preserve">  այլ համայնքի բնակիչ համարվող  անձանց  համար՝ </w:t>
      </w:r>
      <w:r w:rsidRPr="00385B66">
        <w:rPr>
          <w:rFonts w:ascii="GHEA Grapalat" w:eastAsia="Times New Roman" w:hAnsi="GHEA Grapalat" w:cs="Times New Roman"/>
          <w:b/>
          <w:sz w:val="24"/>
          <w:szCs w:val="24"/>
          <w:lang w:val="hy-AM"/>
        </w:rPr>
        <w:t>հինգ հազար հինգ հարյուր դրամ,</w:t>
      </w:r>
    </w:p>
    <w:p w14:paraId="1863CD0B" w14:textId="77777777" w:rsidR="00385B66" w:rsidRPr="00385B66" w:rsidRDefault="00385B66" w:rsidP="00D66431">
      <w:pPr>
        <w:shd w:val="clear" w:color="auto" w:fill="FFFFFF"/>
        <w:spacing w:after="0"/>
        <w:ind w:right="-165"/>
        <w:jc w:val="both"/>
        <w:rPr>
          <w:rFonts w:ascii="GHEA Grapalat" w:eastAsia="Times New Roman" w:hAnsi="GHEA Grapalat" w:cs="Times New Roman"/>
          <w:b/>
          <w:color w:val="000000"/>
          <w:sz w:val="24"/>
          <w:szCs w:val="24"/>
          <w:lang w:val="hy-AM"/>
        </w:rPr>
      </w:pPr>
      <w:r w:rsidRPr="00385B66">
        <w:rPr>
          <w:rFonts w:ascii="GHEA Grapalat" w:hAnsi="GHEA Grapalat"/>
          <w:color w:val="333333"/>
          <w:sz w:val="24"/>
          <w:szCs w:val="24"/>
          <w:shd w:val="clear" w:color="auto" w:fill="FFFFFF"/>
          <w:lang w:val="hy-AM"/>
        </w:rPr>
        <w:t>զ</w:t>
      </w:r>
      <w:r w:rsidRPr="00385B66">
        <w:rPr>
          <w:rFonts w:ascii="Cambria Math" w:hAnsi="Cambria Math" w:cs="Cambria Math"/>
          <w:color w:val="333333"/>
          <w:sz w:val="24"/>
          <w:szCs w:val="24"/>
          <w:shd w:val="clear" w:color="auto" w:fill="FFFFFF"/>
          <w:lang w:val="hy-AM"/>
        </w:rPr>
        <w:t>․</w:t>
      </w:r>
      <w:r w:rsidRPr="00385B66">
        <w:rPr>
          <w:rFonts w:ascii="GHEA Grapalat" w:hAnsi="GHEA Grapalat"/>
          <w:color w:val="333333"/>
          <w:sz w:val="24"/>
          <w:szCs w:val="24"/>
          <w:shd w:val="clear" w:color="auto" w:fill="FFFFFF"/>
          <w:lang w:val="hy-AM"/>
        </w:rPr>
        <w:t xml:space="preserve"> դուդուկի բաժին՝ </w:t>
      </w:r>
      <w:r w:rsidRPr="00D76E31">
        <w:rPr>
          <w:rFonts w:ascii="GHEA Grapalat" w:hAnsi="GHEA Grapalat"/>
          <w:b/>
          <w:color w:val="333333"/>
          <w:sz w:val="24"/>
          <w:szCs w:val="24"/>
          <w:shd w:val="clear" w:color="auto" w:fill="FFFFFF"/>
          <w:lang w:val="hy-AM"/>
        </w:rPr>
        <w:t>հինգ հազար դրամ</w:t>
      </w:r>
      <w:r w:rsidRPr="00385B66">
        <w:rPr>
          <w:rFonts w:ascii="GHEA Grapalat" w:hAnsi="GHEA Grapalat"/>
          <w:color w:val="333333"/>
          <w:sz w:val="24"/>
          <w:szCs w:val="24"/>
          <w:shd w:val="clear" w:color="auto" w:fill="FFFFFF"/>
          <w:lang w:val="hy-AM"/>
        </w:rPr>
        <w:t xml:space="preserve">, այլ համայնքի բնակիչ համարվող անձանց համար՝ </w:t>
      </w:r>
      <w:r w:rsidRPr="00D76E31">
        <w:rPr>
          <w:rFonts w:ascii="GHEA Grapalat" w:hAnsi="GHEA Grapalat"/>
          <w:b/>
          <w:color w:val="333333"/>
          <w:sz w:val="24"/>
          <w:szCs w:val="24"/>
          <w:shd w:val="clear" w:color="auto" w:fill="FFFFFF"/>
          <w:lang w:val="hy-AM"/>
        </w:rPr>
        <w:t>վեց հազար դրամ</w:t>
      </w:r>
      <w:r w:rsidRPr="00385B66">
        <w:rPr>
          <w:rFonts w:ascii="GHEA Grapalat" w:hAnsi="GHEA Grapalat"/>
          <w:color w:val="333333"/>
          <w:sz w:val="24"/>
          <w:szCs w:val="24"/>
          <w:shd w:val="clear" w:color="auto" w:fill="FFFFFF"/>
          <w:lang w:val="hy-AM"/>
        </w:rPr>
        <w:t>։</w:t>
      </w:r>
    </w:p>
    <w:p w14:paraId="47BDEC52" w14:textId="77777777" w:rsidR="00D66431" w:rsidRPr="00D66431" w:rsidRDefault="006721CC" w:rsidP="00D66431">
      <w:pPr>
        <w:shd w:val="clear" w:color="auto" w:fill="FFFFFF"/>
        <w:spacing w:after="0"/>
        <w:ind w:right="-165"/>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1</w:t>
      </w:r>
      <w:r w:rsidRPr="00494D82">
        <w:rPr>
          <w:rFonts w:ascii="GHEA Grapalat" w:eastAsia="Times New Roman" w:hAnsi="GHEA Grapalat" w:cs="Times New Roman"/>
          <w:color w:val="000000"/>
          <w:sz w:val="24"/>
          <w:szCs w:val="24"/>
          <w:lang w:val="hy-AM"/>
        </w:rPr>
        <w:t>3</w:t>
      </w:r>
      <w:r w:rsidR="00D66431" w:rsidRPr="00D66431">
        <w:rPr>
          <w:rFonts w:ascii="GHEA Grapalat" w:eastAsia="Times New Roman" w:hAnsi="GHEA Grapalat" w:cs="Times New Roman"/>
          <w:color w:val="000000"/>
          <w:sz w:val="24"/>
          <w:szCs w:val="24"/>
          <w:lang w:val="hy-AM"/>
        </w:rPr>
        <w:t>) Սահմանել  վարձավճարի զեղչ՝</w:t>
      </w:r>
      <w:bookmarkStart w:id="0" w:name="_GoBack"/>
      <w:bookmarkEnd w:id="0"/>
    </w:p>
    <w:p w14:paraId="5C1FF103" w14:textId="77777777" w:rsidR="00D66431" w:rsidRPr="00D66431" w:rsidRDefault="00D66431" w:rsidP="00D66431">
      <w:pPr>
        <w:shd w:val="clear" w:color="auto" w:fill="FFFFFF"/>
        <w:spacing w:after="0"/>
        <w:ind w:right="-165"/>
        <w:jc w:val="both"/>
        <w:rPr>
          <w:rFonts w:ascii="GHEA Grapalat" w:eastAsia="Times New Roman" w:hAnsi="GHEA Grapalat" w:cs="Times New Roman"/>
          <w:color w:val="000000"/>
          <w:sz w:val="24"/>
          <w:szCs w:val="24"/>
          <w:lang w:val="hy-AM"/>
        </w:rPr>
      </w:pPr>
      <w:r w:rsidRPr="00D66431">
        <w:rPr>
          <w:rFonts w:ascii="GHEA Grapalat" w:eastAsia="Times New Roman" w:hAnsi="GHEA Grapalat" w:cs="Times New Roman"/>
          <w:color w:val="000000"/>
          <w:sz w:val="24"/>
          <w:szCs w:val="24"/>
          <w:lang w:val="hy-AM"/>
        </w:rPr>
        <w:t>ա. միակողմանի, երկկողմանի ծնողազուրկ  երեխաները  ազատվում  են  վարձավճարից,</w:t>
      </w:r>
    </w:p>
    <w:p w14:paraId="506DD728" w14:textId="77777777" w:rsidR="00D66431" w:rsidRPr="00D66431" w:rsidRDefault="00D66431" w:rsidP="00D66431">
      <w:pPr>
        <w:shd w:val="clear" w:color="auto" w:fill="FFFFFF"/>
        <w:spacing w:after="0"/>
        <w:ind w:right="-165"/>
        <w:jc w:val="both"/>
        <w:rPr>
          <w:rFonts w:ascii="GHEA Grapalat" w:eastAsia="Times New Roman" w:hAnsi="GHEA Grapalat" w:cs="Times New Roman"/>
          <w:color w:val="000000"/>
          <w:sz w:val="24"/>
          <w:szCs w:val="24"/>
          <w:lang w:val="hy-AM"/>
        </w:rPr>
      </w:pPr>
      <w:r w:rsidRPr="00D66431">
        <w:rPr>
          <w:rFonts w:ascii="GHEA Grapalat" w:eastAsia="Times New Roman" w:hAnsi="GHEA Grapalat" w:cs="Times New Roman"/>
          <w:color w:val="000000"/>
          <w:sz w:val="24"/>
          <w:szCs w:val="24"/>
          <w:lang w:val="hy-AM"/>
        </w:rPr>
        <w:t>բ. մեկ ընտանիքից մեկից  ավելի երեխա հաճախելու  դեպքում՝ երկրորդ  և յուրաքանչյուր հաջորդ երեխայի  համար 50%,</w:t>
      </w:r>
    </w:p>
    <w:p w14:paraId="20E3F5EC" w14:textId="77777777" w:rsidR="00D66431" w:rsidRPr="00D66431" w:rsidRDefault="00D66431" w:rsidP="00D66431">
      <w:pPr>
        <w:shd w:val="clear" w:color="auto" w:fill="FFFFFF"/>
        <w:spacing w:after="0"/>
        <w:ind w:right="-165"/>
        <w:jc w:val="both"/>
        <w:rPr>
          <w:rFonts w:ascii="GHEA Grapalat" w:eastAsia="Times New Roman" w:hAnsi="GHEA Grapalat" w:cs="Times New Roman"/>
          <w:color w:val="000000"/>
          <w:sz w:val="24"/>
          <w:szCs w:val="24"/>
          <w:lang w:val="hy-AM"/>
        </w:rPr>
      </w:pPr>
      <w:r w:rsidRPr="00D66431">
        <w:rPr>
          <w:rFonts w:ascii="GHEA Grapalat" w:eastAsia="Times New Roman" w:hAnsi="GHEA Grapalat" w:cs="Times New Roman"/>
          <w:color w:val="000000"/>
          <w:sz w:val="24"/>
          <w:szCs w:val="24"/>
          <w:lang w:val="hy-AM"/>
        </w:rPr>
        <w:t>գ. միաժամանակ երկու տարբեր բաժիններ հաճախող երեխայի համար մեկ  բաժնի վճարը գանձել 50%-ի չափով,</w:t>
      </w:r>
    </w:p>
    <w:p w14:paraId="645E10C9" w14:textId="77777777" w:rsidR="00D66431" w:rsidRPr="00D66431" w:rsidRDefault="00D66431" w:rsidP="00D66431">
      <w:pPr>
        <w:shd w:val="clear" w:color="auto" w:fill="FFFFFF"/>
        <w:spacing w:after="0"/>
        <w:ind w:right="-165"/>
        <w:jc w:val="both"/>
        <w:rPr>
          <w:rFonts w:ascii="GHEA Grapalat" w:eastAsia="Times New Roman" w:hAnsi="GHEA Grapalat" w:cs="Times New Roman"/>
          <w:b/>
          <w:color w:val="000000"/>
          <w:sz w:val="24"/>
          <w:szCs w:val="24"/>
          <w:lang w:val="hy-AM"/>
        </w:rPr>
      </w:pPr>
      <w:r w:rsidRPr="00D66431">
        <w:rPr>
          <w:rFonts w:ascii="GHEA Grapalat" w:eastAsia="Times New Roman" w:hAnsi="GHEA Grapalat" w:cs="Arial"/>
          <w:color w:val="000000"/>
          <w:sz w:val="24"/>
          <w:szCs w:val="24"/>
          <w:lang w:val="hy-AM"/>
        </w:rPr>
        <w:t>դ</w:t>
      </w:r>
      <w:r w:rsidRPr="00D66431">
        <w:rPr>
          <w:rFonts w:ascii="Cambria Math" w:eastAsia="Times New Roman" w:hAnsi="Cambria Math" w:cs="Cambria Math"/>
          <w:color w:val="000000"/>
          <w:sz w:val="24"/>
          <w:szCs w:val="24"/>
          <w:lang w:val="hy-AM"/>
        </w:rPr>
        <w:t>․</w:t>
      </w:r>
      <w:r w:rsidRPr="00D66431">
        <w:rPr>
          <w:rFonts w:ascii="GHEA Grapalat" w:eastAsia="Times New Roman" w:hAnsi="GHEA Grapalat" w:cs="Times New Roman"/>
          <w:color w:val="000000"/>
          <w:sz w:val="24"/>
          <w:szCs w:val="24"/>
          <w:lang w:val="hy-AM"/>
        </w:rPr>
        <w:t xml:space="preserve"> </w:t>
      </w:r>
      <w:r w:rsidRPr="00D66431">
        <w:rPr>
          <w:rFonts w:ascii="GHEA Grapalat" w:eastAsia="Times New Roman" w:hAnsi="GHEA Grapalat" w:cs="Arial"/>
          <w:color w:val="000000"/>
          <w:sz w:val="24"/>
          <w:szCs w:val="24"/>
          <w:lang w:val="hy-AM"/>
        </w:rPr>
        <w:t>հաշմանդամություն</w:t>
      </w:r>
      <w:r w:rsidRPr="00D66431">
        <w:rPr>
          <w:rFonts w:ascii="GHEA Grapalat" w:eastAsia="Times New Roman" w:hAnsi="GHEA Grapalat" w:cs="Times New Roman"/>
          <w:color w:val="000000"/>
          <w:sz w:val="24"/>
          <w:szCs w:val="24"/>
          <w:lang w:val="hy-AM"/>
        </w:rPr>
        <w:t xml:space="preserve"> </w:t>
      </w:r>
      <w:r w:rsidRPr="00D66431">
        <w:rPr>
          <w:rFonts w:ascii="GHEA Grapalat" w:eastAsia="Times New Roman" w:hAnsi="GHEA Grapalat" w:cs="Arial"/>
          <w:color w:val="000000"/>
          <w:sz w:val="24"/>
          <w:szCs w:val="24"/>
          <w:lang w:val="hy-AM"/>
        </w:rPr>
        <w:t>ունեցող</w:t>
      </w:r>
      <w:r w:rsidRPr="00D66431">
        <w:rPr>
          <w:rFonts w:ascii="GHEA Grapalat" w:eastAsia="Times New Roman" w:hAnsi="GHEA Grapalat" w:cs="Times New Roman"/>
          <w:color w:val="000000"/>
          <w:sz w:val="24"/>
          <w:szCs w:val="24"/>
          <w:lang w:val="hy-AM"/>
        </w:rPr>
        <w:t xml:space="preserve"> </w:t>
      </w:r>
      <w:r w:rsidRPr="00D66431">
        <w:rPr>
          <w:rFonts w:ascii="GHEA Grapalat" w:eastAsia="Times New Roman" w:hAnsi="GHEA Grapalat" w:cs="Arial"/>
          <w:color w:val="000000"/>
          <w:sz w:val="24"/>
          <w:szCs w:val="24"/>
          <w:lang w:val="hy-AM"/>
        </w:rPr>
        <w:t>երեխաների</w:t>
      </w:r>
      <w:r w:rsidRPr="00D66431">
        <w:rPr>
          <w:rFonts w:ascii="GHEA Grapalat" w:eastAsia="Times New Roman" w:hAnsi="GHEA Grapalat" w:cs="Times New Roman"/>
          <w:color w:val="000000"/>
          <w:sz w:val="24"/>
          <w:szCs w:val="24"/>
          <w:lang w:val="hy-AM"/>
        </w:rPr>
        <w:t xml:space="preserve"> </w:t>
      </w:r>
      <w:r w:rsidRPr="00D66431">
        <w:rPr>
          <w:rFonts w:ascii="GHEA Grapalat" w:eastAsia="Times New Roman" w:hAnsi="GHEA Grapalat" w:cs="Arial"/>
          <w:color w:val="000000"/>
          <w:sz w:val="24"/>
          <w:szCs w:val="24"/>
          <w:lang w:val="hy-AM"/>
        </w:rPr>
        <w:t>համար</w:t>
      </w:r>
      <w:r w:rsidRPr="00D66431">
        <w:rPr>
          <w:rFonts w:ascii="GHEA Grapalat" w:eastAsia="Times New Roman" w:hAnsi="GHEA Grapalat" w:cs="Times New Roman"/>
          <w:color w:val="000000"/>
          <w:sz w:val="24"/>
          <w:szCs w:val="24"/>
          <w:lang w:val="hy-AM"/>
        </w:rPr>
        <w:t xml:space="preserve"> 50%:</w:t>
      </w:r>
    </w:p>
    <w:p w14:paraId="07B6D5C0" w14:textId="77777777" w:rsidR="00476E79" w:rsidRPr="00F13D51" w:rsidRDefault="006721CC" w:rsidP="00476E79">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1</w:t>
      </w:r>
      <w:r w:rsidRPr="006721CC">
        <w:rPr>
          <w:color w:val="000000"/>
          <w:sz w:val="22"/>
          <w:szCs w:val="22"/>
          <w:lang w:val="hy-AM"/>
        </w:rPr>
        <w:t>4</w:t>
      </w:r>
      <w:r w:rsidR="00476E79" w:rsidRPr="009A6B42">
        <w:rPr>
          <w:color w:val="000000"/>
          <w:sz w:val="22"/>
          <w:szCs w:val="22"/>
          <w:lang w:val="hy-AM"/>
        </w:rPr>
        <w:t xml:space="preserve">) համայնքի վարչական տարածքում անշարժ գույքի հասցեի տրամադրման համար` </w:t>
      </w:r>
      <w:r w:rsidR="00494D82">
        <w:rPr>
          <w:b/>
          <w:color w:val="000000"/>
          <w:sz w:val="22"/>
          <w:szCs w:val="22"/>
          <w:lang w:val="hy-AM"/>
        </w:rPr>
        <w:t>երկու</w:t>
      </w:r>
      <w:r w:rsidR="00476E79" w:rsidRPr="00D66431">
        <w:rPr>
          <w:b/>
          <w:color w:val="000000"/>
          <w:sz w:val="22"/>
          <w:szCs w:val="22"/>
          <w:lang w:val="hy-AM"/>
        </w:rPr>
        <w:t xml:space="preserve"> հազար</w:t>
      </w:r>
      <w:r w:rsidR="00476E79" w:rsidRPr="009A6B42">
        <w:rPr>
          <w:color w:val="000000"/>
          <w:sz w:val="22"/>
          <w:szCs w:val="22"/>
          <w:lang w:val="hy-AM"/>
        </w:rPr>
        <w:t xml:space="preserve"> </w:t>
      </w:r>
      <w:r w:rsidR="00476E79" w:rsidRPr="00D66431">
        <w:rPr>
          <w:b/>
          <w:color w:val="000000"/>
          <w:sz w:val="22"/>
          <w:szCs w:val="22"/>
          <w:lang w:val="hy-AM"/>
        </w:rPr>
        <w:t>դրամ</w:t>
      </w:r>
      <w:r w:rsidR="00476E79" w:rsidRPr="00F13D51">
        <w:rPr>
          <w:color w:val="000000"/>
          <w:sz w:val="22"/>
          <w:szCs w:val="22"/>
          <w:lang w:val="hy-AM"/>
        </w:rPr>
        <w:t>:</w:t>
      </w:r>
    </w:p>
    <w:p w14:paraId="0C32DB5A" w14:textId="77777777" w:rsidR="00476E79" w:rsidRPr="00F13D51" w:rsidRDefault="006721CC" w:rsidP="00476E79">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1</w:t>
      </w:r>
      <w:r w:rsidRPr="006721CC">
        <w:rPr>
          <w:color w:val="000000"/>
          <w:sz w:val="22"/>
          <w:szCs w:val="22"/>
          <w:lang w:val="hy-AM"/>
        </w:rPr>
        <w:t>5</w:t>
      </w:r>
      <w:r w:rsidR="00476E79" w:rsidRPr="00F13D51">
        <w:rPr>
          <w:color w:val="000000"/>
          <w:sz w:val="22"/>
          <w:szCs w:val="22"/>
          <w:lang w:val="hy-AM"/>
        </w:rPr>
        <w:t xml:space="preserve">) </w:t>
      </w:r>
      <w:r w:rsidR="00D66431">
        <w:rPr>
          <w:rFonts w:cs="Sylfaen"/>
          <w:sz w:val="22"/>
          <w:szCs w:val="22"/>
          <w:lang w:val="hy-AM"/>
        </w:rPr>
        <w:t>հ</w:t>
      </w:r>
      <w:r w:rsidR="00476E79" w:rsidRPr="00F13D51">
        <w:rPr>
          <w:rFonts w:cs="Sylfaen"/>
          <w:sz w:val="22"/>
          <w:szCs w:val="22"/>
          <w:lang w:val="hy-AM"/>
        </w:rPr>
        <w:t xml:space="preserve">ամայնքի   բնակիչ   համարվող     անձանց     բնութագիր   տալու   համար`  </w:t>
      </w:r>
      <w:r w:rsidR="00476E79" w:rsidRPr="00D66431">
        <w:rPr>
          <w:rFonts w:cs="Sylfaen"/>
          <w:b/>
          <w:sz w:val="22"/>
          <w:szCs w:val="22"/>
          <w:lang w:val="hy-AM"/>
        </w:rPr>
        <w:t>հինգ հազար</w:t>
      </w:r>
      <w:r w:rsidR="00D66431">
        <w:rPr>
          <w:rFonts w:cs="Sylfaen"/>
          <w:b/>
          <w:sz w:val="22"/>
          <w:szCs w:val="22"/>
          <w:lang w:val="hy-AM"/>
        </w:rPr>
        <w:t xml:space="preserve"> </w:t>
      </w:r>
      <w:r w:rsidR="00476E79" w:rsidRPr="00D66431">
        <w:rPr>
          <w:rFonts w:cs="Sylfaen"/>
          <w:b/>
          <w:sz w:val="22"/>
          <w:szCs w:val="22"/>
          <w:lang w:val="hy-AM"/>
        </w:rPr>
        <w:t xml:space="preserve"> դրամ</w:t>
      </w:r>
      <w:r w:rsidR="00476E79" w:rsidRPr="00F13D51">
        <w:rPr>
          <w:rFonts w:cs="Sylfaen"/>
          <w:sz w:val="22"/>
          <w:szCs w:val="22"/>
          <w:lang w:val="hy-AM"/>
        </w:rPr>
        <w:t>:</w:t>
      </w:r>
    </w:p>
    <w:p w14:paraId="1615D2CE" w14:textId="77777777" w:rsidR="00476E79" w:rsidRPr="00F13D51" w:rsidRDefault="006721CC" w:rsidP="00476E79">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1</w:t>
      </w:r>
      <w:r w:rsidRPr="006721CC">
        <w:rPr>
          <w:color w:val="000000"/>
          <w:sz w:val="22"/>
          <w:szCs w:val="22"/>
          <w:lang w:val="hy-AM"/>
        </w:rPr>
        <w:t>6</w:t>
      </w:r>
      <w:r w:rsidR="00476E79" w:rsidRPr="00F13D51">
        <w:rPr>
          <w:color w:val="000000"/>
          <w:sz w:val="22"/>
          <w:szCs w:val="22"/>
          <w:lang w:val="hy-AM"/>
        </w:rPr>
        <w:t>) համայնքն սպասարկող անասնաբույժի ծառայությունների դիմաց տեղական վճարի դրույքաչափ՝ փոխհատուցման գումարի չափով`</w:t>
      </w:r>
    </w:p>
    <w:p w14:paraId="5E44EAC5" w14:textId="77777777" w:rsidR="00476E79" w:rsidRPr="00F13D51" w:rsidRDefault="00476E79" w:rsidP="00476E79">
      <w:pPr>
        <w:pStyle w:val="a4"/>
        <w:shd w:val="clear" w:color="auto" w:fill="FFFFFF"/>
        <w:spacing w:before="0" w:beforeAutospacing="0" w:after="0" w:afterAutospacing="0"/>
        <w:jc w:val="both"/>
        <w:rPr>
          <w:color w:val="000000"/>
          <w:sz w:val="22"/>
          <w:szCs w:val="22"/>
          <w:lang w:val="hy-AM"/>
        </w:rPr>
      </w:pPr>
    </w:p>
    <w:p w14:paraId="14EF81C7" w14:textId="77777777" w:rsidR="00476E79" w:rsidRDefault="00476E79" w:rsidP="00476E79">
      <w:pPr>
        <w:pStyle w:val="a4"/>
        <w:shd w:val="clear" w:color="auto" w:fill="FFFFFF"/>
        <w:spacing w:before="0" w:beforeAutospacing="0" w:after="0" w:afterAutospacing="0"/>
        <w:jc w:val="both"/>
        <w:rPr>
          <w:color w:val="000000"/>
          <w:sz w:val="22"/>
          <w:szCs w:val="22"/>
          <w:lang w:val="hy-AM"/>
        </w:rPr>
      </w:pPr>
    </w:p>
    <w:p w14:paraId="43526C96" w14:textId="77777777" w:rsidR="00476E79" w:rsidRDefault="00476E79" w:rsidP="00476E79">
      <w:pPr>
        <w:pStyle w:val="a4"/>
        <w:shd w:val="clear" w:color="auto" w:fill="FFFFFF"/>
        <w:spacing w:before="0" w:beforeAutospacing="0" w:after="0" w:afterAutospacing="0"/>
        <w:jc w:val="both"/>
        <w:rPr>
          <w:color w:val="000000"/>
          <w:sz w:val="22"/>
          <w:szCs w:val="22"/>
          <w:lang w:val="hy-AM"/>
        </w:rPr>
      </w:pPr>
    </w:p>
    <w:p w14:paraId="4C1C804C" w14:textId="77777777" w:rsidR="00476E79" w:rsidRDefault="00476E79" w:rsidP="00476E79">
      <w:pPr>
        <w:pStyle w:val="a4"/>
        <w:shd w:val="clear" w:color="auto" w:fill="FFFFFF"/>
        <w:spacing w:before="0" w:beforeAutospacing="0" w:after="0" w:afterAutospacing="0"/>
        <w:rPr>
          <w:color w:val="000000"/>
          <w:sz w:val="22"/>
          <w:szCs w:val="22"/>
          <w:lang w:val="hy-AM"/>
        </w:rPr>
      </w:pPr>
    </w:p>
    <w:tbl>
      <w:tblPr>
        <w:tblStyle w:val="-231"/>
        <w:tblW w:w="0" w:type="auto"/>
        <w:tblBorders>
          <w:left w:val="single" w:sz="2" w:space="0" w:color="C9C9C9" w:themeColor="accent3" w:themeTint="99"/>
          <w:right w:val="single" w:sz="2" w:space="0" w:color="C9C9C9" w:themeColor="accent3" w:themeTint="99"/>
        </w:tblBorders>
        <w:tblLook w:val="04A0" w:firstRow="1" w:lastRow="0" w:firstColumn="1" w:lastColumn="0" w:noHBand="0" w:noVBand="1"/>
      </w:tblPr>
      <w:tblGrid>
        <w:gridCol w:w="460"/>
        <w:gridCol w:w="5725"/>
        <w:gridCol w:w="3057"/>
      </w:tblGrid>
      <w:tr w:rsidR="00476E79" w14:paraId="64672DFF" w14:textId="77777777" w:rsidTr="00F10C5A">
        <w:trPr>
          <w:cnfStyle w:val="100000000000" w:firstRow="1" w:lastRow="0" w:firstColumn="0" w:lastColumn="0" w:oddVBand="0" w:evenVBand="0" w:oddHBand="0"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left w:val="single" w:sz="4" w:space="0" w:color="auto"/>
              <w:bottom w:val="single" w:sz="4" w:space="0" w:color="auto"/>
              <w:right w:val="single" w:sz="4" w:space="0" w:color="auto"/>
            </w:tcBorders>
          </w:tcPr>
          <w:p w14:paraId="7C72BA39" w14:textId="77777777" w:rsidR="00476E79" w:rsidRDefault="00476E79" w:rsidP="00F10C5A">
            <w:pPr>
              <w:rPr>
                <w:rFonts w:ascii="GHEA Grapalat" w:hAnsi="GHEA Grapalat"/>
                <w:lang w:val="hy-AM"/>
              </w:rPr>
            </w:pPr>
          </w:p>
        </w:tc>
        <w:tc>
          <w:tcPr>
            <w:tcW w:w="5725" w:type="dxa"/>
            <w:tcBorders>
              <w:top w:val="single" w:sz="4" w:space="0" w:color="auto"/>
              <w:left w:val="single" w:sz="4" w:space="0" w:color="auto"/>
              <w:bottom w:val="single" w:sz="4" w:space="0" w:color="auto"/>
              <w:right w:val="single" w:sz="4" w:space="0" w:color="auto"/>
            </w:tcBorders>
            <w:vAlign w:val="center"/>
            <w:hideMark/>
          </w:tcPr>
          <w:p w14:paraId="585F1C02" w14:textId="77777777" w:rsidR="00476E79" w:rsidRDefault="00476E79" w:rsidP="00F10C5A">
            <w:pPr>
              <w:cnfStyle w:val="100000000000" w:firstRow="1"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Sylfaen"/>
              </w:rPr>
              <w:t>Անասնաբուժական</w:t>
            </w:r>
            <w:proofErr w:type="spellEnd"/>
            <w:r>
              <w:rPr>
                <w:rFonts w:ascii="GHEA Grapalat" w:hAnsi="GHEA Grapalat" w:cs="Sylfaen"/>
                <w:lang w:val="hy-AM"/>
              </w:rPr>
              <w:t xml:space="preserve"> </w:t>
            </w:r>
            <w:proofErr w:type="spellStart"/>
            <w:r>
              <w:rPr>
                <w:rFonts w:ascii="GHEA Grapalat" w:hAnsi="GHEA Grapalat" w:cs="Sylfaen"/>
              </w:rPr>
              <w:t>ծառայության</w:t>
            </w:r>
            <w:proofErr w:type="spellEnd"/>
            <w:r>
              <w:rPr>
                <w:rFonts w:ascii="GHEA Grapalat" w:hAnsi="GHEA Grapalat" w:cs="Sylfaen"/>
                <w:lang w:val="hy-AM"/>
              </w:rPr>
              <w:t xml:space="preserve">  </w:t>
            </w:r>
            <w:proofErr w:type="spellStart"/>
            <w:r>
              <w:rPr>
                <w:rFonts w:ascii="GHEA Grapalat" w:hAnsi="GHEA Grapalat" w:cs="Sylfaen"/>
              </w:rPr>
              <w:t>անվանումը</w:t>
            </w:r>
            <w:proofErr w:type="spellEnd"/>
          </w:p>
        </w:tc>
        <w:tc>
          <w:tcPr>
            <w:tcW w:w="3057" w:type="dxa"/>
            <w:tcBorders>
              <w:top w:val="single" w:sz="4" w:space="0" w:color="auto"/>
              <w:left w:val="single" w:sz="4" w:space="0" w:color="auto"/>
              <w:bottom w:val="single" w:sz="4" w:space="0" w:color="auto"/>
              <w:right w:val="single" w:sz="4" w:space="0" w:color="auto"/>
            </w:tcBorders>
            <w:vAlign w:val="center"/>
            <w:hideMark/>
          </w:tcPr>
          <w:p w14:paraId="53C269F1" w14:textId="77777777" w:rsidR="00476E79" w:rsidRDefault="00476E79" w:rsidP="00F10C5A">
            <w:pPr>
              <w:cnfStyle w:val="100000000000" w:firstRow="1"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Sylfaen"/>
              </w:rPr>
              <w:t>Գինը</w:t>
            </w:r>
            <w:proofErr w:type="spellEnd"/>
            <w:r>
              <w:rPr>
                <w:rFonts w:ascii="GHEA Grapalat" w:hAnsi="GHEA Grapalat"/>
              </w:rPr>
              <w:t xml:space="preserve"> /</w:t>
            </w:r>
            <w:proofErr w:type="spellStart"/>
            <w:r>
              <w:rPr>
                <w:rFonts w:ascii="GHEA Grapalat" w:hAnsi="GHEA Grapalat" w:cs="Sylfaen"/>
              </w:rPr>
              <w:t>դրամ</w:t>
            </w:r>
            <w:proofErr w:type="spellEnd"/>
            <w:r>
              <w:rPr>
                <w:rFonts w:ascii="GHEA Grapalat" w:hAnsi="GHEA Grapalat"/>
              </w:rPr>
              <w:t>/</w:t>
            </w:r>
          </w:p>
        </w:tc>
      </w:tr>
      <w:tr w:rsidR="00476E79" w14:paraId="49146C0D" w14:textId="77777777" w:rsidTr="00F10C5A">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55C7B9B" w14:textId="77777777" w:rsidR="00476E79" w:rsidRDefault="00476E79" w:rsidP="00F10C5A">
            <w:pPr>
              <w:jc w:val="both"/>
              <w:rPr>
                <w:rFonts w:ascii="GHEA Grapalat" w:hAnsi="GHEA Grapalat"/>
                <w:b w:val="0"/>
              </w:rPr>
            </w:pPr>
            <w:r>
              <w:rPr>
                <w:rFonts w:ascii="GHEA Grapalat" w:hAnsi="GHEA Grapalat"/>
                <w:b w:val="0"/>
              </w:rPr>
              <w:t>1</w:t>
            </w:r>
          </w:p>
        </w:tc>
        <w:tc>
          <w:tcPr>
            <w:tcW w:w="5725"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7FEDFB2" w14:textId="77777777"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rPr>
            </w:pPr>
            <w:proofErr w:type="spellStart"/>
            <w:r>
              <w:rPr>
                <w:rFonts w:ascii="GHEA Grapalat" w:hAnsi="GHEA Grapalat" w:cs="Arial"/>
              </w:rPr>
              <w:t>Կենդանիների</w:t>
            </w:r>
            <w:proofErr w:type="spellEnd"/>
            <w:r>
              <w:rPr>
                <w:rFonts w:ascii="GHEA Grapalat" w:hAnsi="GHEA Grapalat" w:cs="Arial"/>
                <w:lang w:val="hy-AM"/>
              </w:rPr>
              <w:t xml:space="preserve"> </w:t>
            </w:r>
            <w:proofErr w:type="spellStart"/>
            <w:r>
              <w:rPr>
                <w:rFonts w:ascii="GHEA Grapalat" w:hAnsi="GHEA Grapalat" w:cs="Arial"/>
              </w:rPr>
              <w:t>հիվանդությունների</w:t>
            </w:r>
            <w:proofErr w:type="spellEnd"/>
            <w:r>
              <w:rPr>
                <w:rFonts w:ascii="GHEA Grapalat" w:hAnsi="GHEA Grapalat" w:cs="Arial"/>
                <w:lang w:val="hy-AM"/>
              </w:rPr>
              <w:t xml:space="preserve"> </w:t>
            </w:r>
            <w:proofErr w:type="spellStart"/>
            <w:r>
              <w:rPr>
                <w:rFonts w:ascii="GHEA Grapalat" w:hAnsi="GHEA Grapalat" w:cs="Arial"/>
              </w:rPr>
              <w:t>բուժման</w:t>
            </w:r>
            <w:proofErr w:type="spellEnd"/>
            <w:r>
              <w:rPr>
                <w:rFonts w:ascii="GHEA Grapalat" w:hAnsi="GHEA Grapalat"/>
              </w:rPr>
              <w:t xml:space="preserve">, </w:t>
            </w:r>
            <w:proofErr w:type="spellStart"/>
            <w:r>
              <w:rPr>
                <w:rFonts w:ascii="GHEA Grapalat" w:hAnsi="GHEA Grapalat" w:cs="Arial"/>
              </w:rPr>
              <w:t>կանխարգելման</w:t>
            </w:r>
            <w:proofErr w:type="spellEnd"/>
            <w:r>
              <w:rPr>
                <w:rFonts w:ascii="GHEA Grapalat" w:hAnsi="GHEA Grapalat" w:cs="Arial"/>
                <w:lang w:val="hy-AM"/>
              </w:rPr>
              <w:t xml:space="preserve"> </w:t>
            </w:r>
            <w:proofErr w:type="spellStart"/>
            <w:r>
              <w:rPr>
                <w:rFonts w:ascii="GHEA Grapalat" w:hAnsi="GHEA Grapalat" w:cs="Arial"/>
              </w:rPr>
              <w:t>հարցերով</w:t>
            </w:r>
            <w:proofErr w:type="spellEnd"/>
            <w:r>
              <w:rPr>
                <w:rFonts w:ascii="GHEA Grapalat" w:hAnsi="GHEA Grapalat" w:cs="Arial"/>
                <w:lang w:val="hy-AM"/>
              </w:rPr>
              <w:t xml:space="preserve"> </w:t>
            </w:r>
            <w:proofErr w:type="spellStart"/>
            <w:r>
              <w:rPr>
                <w:rFonts w:ascii="GHEA Grapalat" w:hAnsi="GHEA Grapalat" w:cs="Arial"/>
              </w:rPr>
              <w:t>խորհրդատվություն</w:t>
            </w:r>
            <w:proofErr w:type="spellEnd"/>
          </w:p>
        </w:tc>
        <w:tc>
          <w:tcPr>
            <w:tcW w:w="3057"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77D88933" w14:textId="77777777"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lang w:val="en-US"/>
              </w:rPr>
            </w:pPr>
            <w:r>
              <w:rPr>
                <w:rFonts w:ascii="GHEA Grapalat" w:hAnsi="GHEA Grapalat"/>
                <w:b/>
                <w:lang w:val="en-US"/>
              </w:rPr>
              <w:t>0</w:t>
            </w:r>
          </w:p>
        </w:tc>
      </w:tr>
      <w:tr w:rsidR="00476E79" w14:paraId="7BBFA27F" w14:textId="77777777" w:rsidTr="00F10C5A">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F8218BF" w14:textId="77777777" w:rsidR="00476E79" w:rsidRDefault="00476E79" w:rsidP="00F10C5A">
            <w:pPr>
              <w:spacing w:after="0"/>
              <w:jc w:val="both"/>
              <w:rPr>
                <w:rFonts w:ascii="GHEA Grapalat" w:hAnsi="GHEA Grapalat"/>
                <w:b w:val="0"/>
              </w:rPr>
            </w:pPr>
            <w:r>
              <w:rPr>
                <w:rFonts w:ascii="GHEA Grapalat" w:hAnsi="GHEA Grapalat"/>
                <w:b w:val="0"/>
              </w:rPr>
              <w:t>2</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CFC320D"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Ծննդօգնություն</w:t>
            </w:r>
            <w:proofErr w:type="spellEnd"/>
          </w:p>
          <w:p w14:paraId="6218EE51"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r>
              <w:rPr>
                <w:rFonts w:ascii="GHEA Grapalat" w:hAnsi="GHEA Grapalat" w:cs="Sylfaen"/>
              </w:rPr>
              <w:t xml:space="preserve">1. </w:t>
            </w:r>
            <w:proofErr w:type="spellStart"/>
            <w:r>
              <w:rPr>
                <w:rFonts w:ascii="GHEA Grapalat" w:hAnsi="GHEA Grapalat" w:cs="Arial"/>
              </w:rPr>
              <w:t>թեթև</w:t>
            </w:r>
            <w:proofErr w:type="spellEnd"/>
            <w:r>
              <w:rPr>
                <w:rFonts w:ascii="GHEA Grapalat" w:hAnsi="GHEA Grapalat" w:cs="Arial"/>
              </w:rPr>
              <w:t xml:space="preserve"> </w:t>
            </w:r>
            <w:proofErr w:type="spellStart"/>
            <w:r>
              <w:rPr>
                <w:rFonts w:ascii="GHEA Grapalat" w:hAnsi="GHEA Grapalat" w:cs="Arial"/>
              </w:rPr>
              <w:t>միջամտություն</w:t>
            </w:r>
            <w:proofErr w:type="spellEnd"/>
          </w:p>
          <w:p w14:paraId="717B9235"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r>
              <w:rPr>
                <w:rFonts w:ascii="GHEA Grapalat" w:hAnsi="GHEA Grapalat" w:cs="Sylfaen"/>
              </w:rPr>
              <w:t xml:space="preserve">2. </w:t>
            </w:r>
            <w:proofErr w:type="spellStart"/>
            <w:r>
              <w:rPr>
                <w:rFonts w:ascii="GHEA Grapalat" w:hAnsi="GHEA Grapalat" w:cs="Arial"/>
              </w:rPr>
              <w:t>ծանր</w:t>
            </w:r>
            <w:proofErr w:type="spellEnd"/>
            <w:r>
              <w:rPr>
                <w:rFonts w:ascii="GHEA Grapalat" w:hAnsi="GHEA Grapalat" w:cs="Arial"/>
              </w:rPr>
              <w:t xml:space="preserve"> </w:t>
            </w:r>
            <w:proofErr w:type="spellStart"/>
            <w:r>
              <w:rPr>
                <w:rFonts w:ascii="GHEA Grapalat" w:hAnsi="GHEA Grapalat" w:cs="Arial"/>
              </w:rPr>
              <w:t>միջամտություն</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14:paraId="2CA4F3F7"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rPr>
            </w:pPr>
          </w:p>
          <w:p w14:paraId="4F30162F"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en-US"/>
              </w:rPr>
              <w:t>10</w:t>
            </w:r>
            <w:r>
              <w:rPr>
                <w:rFonts w:ascii="GHEA Grapalat" w:hAnsi="GHEA Grapalat"/>
                <w:b/>
              </w:rPr>
              <w:t>00</w:t>
            </w:r>
          </w:p>
          <w:p w14:paraId="02CFDF8C"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en-US"/>
              </w:rPr>
              <w:t>2</w:t>
            </w:r>
            <w:r>
              <w:rPr>
                <w:rFonts w:ascii="GHEA Grapalat" w:hAnsi="GHEA Grapalat"/>
                <w:b/>
                <w:lang w:val="hy-AM"/>
              </w:rPr>
              <w:t>000</w:t>
            </w:r>
          </w:p>
        </w:tc>
      </w:tr>
      <w:tr w:rsidR="00476E79" w14:paraId="0EAD80E6" w14:textId="77777777" w:rsidTr="00F1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01C9DB87" w14:textId="77777777" w:rsidR="00476E79" w:rsidRDefault="00476E79" w:rsidP="00F10C5A">
            <w:pPr>
              <w:jc w:val="both"/>
              <w:rPr>
                <w:rFonts w:ascii="GHEA Grapalat" w:hAnsi="GHEA Grapalat"/>
                <w:b w:val="0"/>
              </w:rPr>
            </w:pPr>
            <w:r>
              <w:rPr>
                <w:rFonts w:ascii="GHEA Grapalat" w:hAnsi="GHEA Grapalat"/>
                <w:b w:val="0"/>
              </w:rPr>
              <w:t>3</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37F77820" w14:textId="77777777"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rPr>
            </w:pPr>
            <w:proofErr w:type="spellStart"/>
            <w:r>
              <w:rPr>
                <w:rFonts w:ascii="GHEA Grapalat" w:hAnsi="GHEA Grapalat" w:cs="Arial"/>
              </w:rPr>
              <w:t>Վարակիչ</w:t>
            </w:r>
            <w:proofErr w:type="spellEnd"/>
            <w:r>
              <w:rPr>
                <w:rFonts w:ascii="GHEA Grapalat" w:hAnsi="GHEA Grapalat" w:cs="Arial"/>
                <w:lang w:val="hy-AM"/>
              </w:rPr>
              <w:t xml:space="preserve"> </w:t>
            </w:r>
            <w:proofErr w:type="spellStart"/>
            <w:r>
              <w:rPr>
                <w:rFonts w:ascii="GHEA Grapalat" w:hAnsi="GHEA Grapalat" w:cs="Arial"/>
              </w:rPr>
              <w:t>հիվանդությունների</w:t>
            </w:r>
            <w:proofErr w:type="spellEnd"/>
            <w:r>
              <w:rPr>
                <w:rFonts w:ascii="GHEA Grapalat" w:hAnsi="GHEA Grapalat" w:cs="Arial"/>
                <w:lang w:val="hy-AM"/>
              </w:rPr>
              <w:t xml:space="preserve"> </w:t>
            </w:r>
            <w:proofErr w:type="spellStart"/>
            <w:r>
              <w:rPr>
                <w:rFonts w:ascii="GHEA Grapalat" w:hAnsi="GHEA Grapalat" w:cs="Arial"/>
              </w:rPr>
              <w:t>նկատմամբ</w:t>
            </w:r>
            <w:proofErr w:type="spellEnd"/>
            <w:r>
              <w:rPr>
                <w:rFonts w:ascii="GHEA Grapalat" w:hAnsi="GHEA Grapalat" w:cs="Arial"/>
                <w:lang w:val="hy-AM"/>
              </w:rPr>
              <w:t xml:space="preserve"> </w:t>
            </w:r>
            <w:proofErr w:type="spellStart"/>
            <w:r>
              <w:rPr>
                <w:rFonts w:ascii="GHEA Grapalat" w:hAnsi="GHEA Grapalat" w:cs="Arial"/>
              </w:rPr>
              <w:t>կենդանիների</w:t>
            </w:r>
            <w:proofErr w:type="spellEnd"/>
            <w:r>
              <w:rPr>
                <w:rFonts w:ascii="GHEA Grapalat" w:hAnsi="GHEA Grapalat" w:cs="Arial"/>
                <w:lang w:val="hy-AM"/>
              </w:rPr>
              <w:t xml:space="preserve"> </w:t>
            </w:r>
            <w:proofErr w:type="spellStart"/>
            <w:r>
              <w:rPr>
                <w:rFonts w:ascii="GHEA Grapalat" w:hAnsi="GHEA Grapalat" w:cs="Arial"/>
              </w:rPr>
              <w:t>իմունականխարգելիչ</w:t>
            </w:r>
            <w:proofErr w:type="spellEnd"/>
            <w:r>
              <w:rPr>
                <w:rFonts w:ascii="GHEA Grapalat" w:hAnsi="GHEA Grapalat" w:cs="Arial"/>
                <w:lang w:val="hy-AM"/>
              </w:rPr>
              <w:t xml:space="preserve"> </w:t>
            </w:r>
            <w:proofErr w:type="spellStart"/>
            <w:r>
              <w:rPr>
                <w:rFonts w:ascii="GHEA Grapalat" w:hAnsi="GHEA Grapalat" w:cs="Arial"/>
              </w:rPr>
              <w:t>պատվաստումներ</w:t>
            </w:r>
            <w:proofErr w:type="spellEnd"/>
            <w:r>
              <w:rPr>
                <w:rFonts w:ascii="GHEA Grapalat" w:hAnsi="GHEA Grapalat" w:cs="Arial"/>
                <w:lang w:val="hy-AM"/>
              </w:rPr>
              <w:t xml:space="preserve"> </w:t>
            </w:r>
            <w:r>
              <w:rPr>
                <w:rFonts w:ascii="GHEA Grapalat" w:hAnsi="GHEA Grapalat" w:cs="Arial"/>
              </w:rPr>
              <w:t>և</w:t>
            </w:r>
            <w:r>
              <w:rPr>
                <w:rFonts w:ascii="GHEA Grapalat" w:hAnsi="GHEA Grapalat" w:cs="Arial"/>
                <w:lang w:val="hy-AM"/>
              </w:rPr>
              <w:t xml:space="preserve"> </w:t>
            </w:r>
            <w:proofErr w:type="spellStart"/>
            <w:r>
              <w:rPr>
                <w:rFonts w:ascii="GHEA Grapalat" w:hAnsi="GHEA Grapalat" w:cs="Arial"/>
              </w:rPr>
              <w:t>արյունառում</w:t>
            </w:r>
            <w:proofErr w:type="spellEnd"/>
            <w:r>
              <w:rPr>
                <w:rFonts w:ascii="GHEA Grapalat" w:hAnsi="GHEA Grapalat" w:cs="Arial"/>
                <w:lang w:val="hy-AM"/>
              </w:rPr>
              <w:t xml:space="preserve"> </w:t>
            </w:r>
            <w:proofErr w:type="spellStart"/>
            <w:r>
              <w:rPr>
                <w:rFonts w:ascii="GHEA Grapalat" w:hAnsi="GHEA Grapalat" w:cs="Arial"/>
              </w:rPr>
              <w:t>կամ</w:t>
            </w:r>
            <w:proofErr w:type="spellEnd"/>
            <w:r>
              <w:rPr>
                <w:rFonts w:ascii="GHEA Grapalat" w:hAnsi="GHEA Grapalat" w:cs="Arial"/>
                <w:lang w:val="hy-AM"/>
              </w:rPr>
              <w:t xml:space="preserve"> </w:t>
            </w:r>
            <w:proofErr w:type="spellStart"/>
            <w:r>
              <w:rPr>
                <w:rFonts w:ascii="GHEA Grapalat" w:hAnsi="GHEA Grapalat" w:cs="Arial"/>
              </w:rPr>
              <w:t>այլ</w:t>
            </w:r>
            <w:proofErr w:type="spellEnd"/>
            <w:r>
              <w:rPr>
                <w:rFonts w:ascii="GHEA Grapalat" w:hAnsi="GHEA Grapalat" w:cs="Arial"/>
                <w:lang w:val="hy-AM"/>
              </w:rPr>
              <w:t xml:space="preserve"> </w:t>
            </w:r>
            <w:proofErr w:type="spellStart"/>
            <w:r>
              <w:rPr>
                <w:rFonts w:ascii="GHEA Grapalat" w:hAnsi="GHEA Grapalat" w:cs="Arial"/>
              </w:rPr>
              <w:t>նմուշառում</w:t>
            </w:r>
            <w:proofErr w:type="spellEnd"/>
            <w:r>
              <w:rPr>
                <w:rFonts w:ascii="GHEA Grapalat" w:hAnsi="GHEA Grapalat" w:cs="Arial"/>
              </w:rPr>
              <w:t>՝</w:t>
            </w:r>
            <w:r>
              <w:rPr>
                <w:rFonts w:ascii="GHEA Grapalat" w:hAnsi="GHEA Grapalat" w:cs="Arial"/>
                <w:lang w:val="hy-AM"/>
              </w:rPr>
              <w:t xml:space="preserve"> </w:t>
            </w:r>
            <w:proofErr w:type="spellStart"/>
            <w:r>
              <w:rPr>
                <w:rFonts w:ascii="GHEA Grapalat" w:hAnsi="GHEA Grapalat" w:cs="Arial"/>
              </w:rPr>
              <w:t>կախված</w:t>
            </w:r>
            <w:proofErr w:type="spellEnd"/>
            <w:r>
              <w:rPr>
                <w:rFonts w:ascii="GHEA Grapalat" w:hAnsi="GHEA Grapalat" w:cs="Arial"/>
                <w:lang w:val="hy-AM"/>
              </w:rPr>
              <w:t xml:space="preserve"> </w:t>
            </w:r>
            <w:proofErr w:type="spellStart"/>
            <w:r>
              <w:rPr>
                <w:rFonts w:ascii="GHEA Grapalat" w:hAnsi="GHEA Grapalat" w:cs="Arial"/>
              </w:rPr>
              <w:t>կենդանու</w:t>
            </w:r>
            <w:proofErr w:type="spellEnd"/>
            <w:r>
              <w:rPr>
                <w:rFonts w:ascii="GHEA Grapalat" w:hAnsi="GHEA Grapalat" w:cs="Arial"/>
                <w:lang w:val="hy-AM"/>
              </w:rPr>
              <w:t xml:space="preserve"> </w:t>
            </w:r>
            <w:proofErr w:type="spellStart"/>
            <w:r>
              <w:rPr>
                <w:rFonts w:ascii="GHEA Grapalat" w:hAnsi="GHEA Grapalat" w:cs="Arial"/>
              </w:rPr>
              <w:t>տեսակից</w:t>
            </w:r>
            <w:proofErr w:type="spellEnd"/>
            <w:r>
              <w:rPr>
                <w:rFonts w:ascii="GHEA Grapalat" w:hAnsi="GHEA Grapalat" w:cs="Arial"/>
              </w:rPr>
              <w:t xml:space="preserve"> (</w:t>
            </w:r>
            <w:proofErr w:type="spellStart"/>
            <w:r>
              <w:rPr>
                <w:rFonts w:ascii="GHEA Grapalat" w:hAnsi="GHEA Grapalat" w:cs="Arial"/>
              </w:rPr>
              <w:t>բացառությամբ</w:t>
            </w:r>
            <w:proofErr w:type="spellEnd"/>
            <w:r>
              <w:rPr>
                <w:rFonts w:ascii="GHEA Grapalat" w:hAnsi="GHEA Grapalat" w:cs="Arial"/>
              </w:rPr>
              <w:t>՝ «</w:t>
            </w:r>
            <w:proofErr w:type="spellStart"/>
            <w:r>
              <w:rPr>
                <w:rFonts w:ascii="GHEA Grapalat" w:hAnsi="GHEA Grapalat" w:cs="Arial"/>
              </w:rPr>
              <w:t>Գյուղատնտեսական</w:t>
            </w:r>
            <w:proofErr w:type="spellEnd"/>
            <w:r>
              <w:rPr>
                <w:rFonts w:ascii="GHEA Grapalat" w:hAnsi="GHEA Grapalat" w:cs="Arial"/>
              </w:rPr>
              <w:t xml:space="preserve"> </w:t>
            </w:r>
            <w:proofErr w:type="spellStart"/>
            <w:r>
              <w:rPr>
                <w:rFonts w:ascii="GHEA Grapalat" w:hAnsi="GHEA Grapalat" w:cs="Arial"/>
              </w:rPr>
              <w:t>կենդանիների</w:t>
            </w:r>
            <w:proofErr w:type="spellEnd"/>
            <w:r>
              <w:rPr>
                <w:rFonts w:ascii="GHEA Grapalat" w:hAnsi="GHEA Grapalat" w:cs="Arial"/>
              </w:rPr>
              <w:t xml:space="preserve"> </w:t>
            </w:r>
            <w:proofErr w:type="spellStart"/>
            <w:r>
              <w:rPr>
                <w:rFonts w:ascii="GHEA Grapalat" w:hAnsi="GHEA Grapalat" w:cs="Arial"/>
              </w:rPr>
              <w:t>պատվաստում</w:t>
            </w:r>
            <w:proofErr w:type="spellEnd"/>
            <w:r>
              <w:rPr>
                <w:rFonts w:ascii="GHEA Grapalat" w:hAnsi="GHEA Grapalat" w:cs="Arial"/>
              </w:rPr>
              <w:t xml:space="preserve">» </w:t>
            </w:r>
            <w:proofErr w:type="spellStart"/>
            <w:r>
              <w:rPr>
                <w:rFonts w:ascii="GHEA Grapalat" w:hAnsi="GHEA Grapalat" w:cs="Arial"/>
              </w:rPr>
              <w:t>պետական</w:t>
            </w:r>
            <w:proofErr w:type="spellEnd"/>
            <w:r>
              <w:rPr>
                <w:rFonts w:ascii="GHEA Grapalat" w:hAnsi="GHEA Grapalat" w:cs="Arial"/>
              </w:rPr>
              <w:t xml:space="preserve"> </w:t>
            </w:r>
            <w:proofErr w:type="spellStart"/>
            <w:r>
              <w:rPr>
                <w:rFonts w:ascii="GHEA Grapalat" w:hAnsi="GHEA Grapalat" w:cs="Arial"/>
              </w:rPr>
              <w:t>ծրագրում</w:t>
            </w:r>
            <w:proofErr w:type="spellEnd"/>
            <w:r>
              <w:rPr>
                <w:rFonts w:ascii="GHEA Grapalat" w:hAnsi="GHEA Grapalat" w:cs="Arial"/>
              </w:rPr>
              <w:t xml:space="preserve"> </w:t>
            </w:r>
            <w:proofErr w:type="spellStart"/>
            <w:r>
              <w:rPr>
                <w:rFonts w:ascii="GHEA Grapalat" w:hAnsi="GHEA Grapalat" w:cs="Arial"/>
              </w:rPr>
              <w:t>ընդգրկված</w:t>
            </w:r>
            <w:proofErr w:type="spellEnd"/>
            <w:r>
              <w:rPr>
                <w:rFonts w:ascii="GHEA Grapalat" w:hAnsi="GHEA Grapalat" w:cs="Arial"/>
              </w:rPr>
              <w:t xml:space="preserve"> </w:t>
            </w:r>
            <w:proofErr w:type="spellStart"/>
            <w:r>
              <w:rPr>
                <w:rFonts w:ascii="GHEA Grapalat" w:hAnsi="GHEA Grapalat" w:cs="Arial"/>
              </w:rPr>
              <w:t>հակաանասնահամաճարակային</w:t>
            </w:r>
            <w:proofErr w:type="spellEnd"/>
            <w:r>
              <w:rPr>
                <w:rFonts w:ascii="GHEA Grapalat" w:hAnsi="GHEA Grapalat" w:cs="Arial"/>
              </w:rPr>
              <w:t xml:space="preserve"> </w:t>
            </w:r>
            <w:proofErr w:type="spellStart"/>
            <w:r>
              <w:rPr>
                <w:rFonts w:ascii="GHEA Grapalat" w:hAnsi="GHEA Grapalat" w:cs="Arial"/>
              </w:rPr>
              <w:t>միջոցառումների</w:t>
            </w:r>
            <w:proofErr w:type="spellEnd"/>
            <w:r>
              <w:rPr>
                <w:rFonts w:ascii="GHEA Grapalat" w:hAnsi="GHEA Grapalat" w:cs="Arial"/>
              </w:rPr>
              <w:t>)</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BC8324E" w14:textId="77777777" w:rsidR="00476E79" w:rsidRDefault="00476E79" w:rsidP="00F10C5A">
            <w:pPr>
              <w:cnfStyle w:val="000000100000" w:firstRow="0" w:lastRow="0" w:firstColumn="0" w:lastColumn="0" w:oddVBand="0" w:evenVBand="0" w:oddHBand="1" w:evenHBand="0" w:firstRowFirstColumn="0" w:firstRowLastColumn="0" w:lastRowFirstColumn="0" w:lastRowLastColumn="0"/>
              <w:rPr>
                <w:rFonts w:ascii="GHEA Grapalat" w:hAnsi="GHEA Grapalat"/>
              </w:rPr>
            </w:pPr>
            <w:r>
              <w:rPr>
                <w:rFonts w:ascii="GHEA Grapalat" w:hAnsi="GHEA Grapalat" w:cs="Arial"/>
              </w:rPr>
              <w:t>Մանրկենդանի</w:t>
            </w:r>
            <w:r>
              <w:rPr>
                <w:rFonts w:ascii="GHEA Grapalat" w:hAnsi="GHEA Grapalat"/>
                <w:b/>
              </w:rPr>
              <w:t>0</w:t>
            </w:r>
          </w:p>
          <w:p w14:paraId="3A3E9A2D" w14:textId="77777777"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r>
              <w:rPr>
                <w:rFonts w:ascii="GHEA Grapalat" w:hAnsi="GHEA Grapalat" w:cs="Arial"/>
              </w:rPr>
              <w:t>Խոշորկենդանի</w:t>
            </w:r>
            <w:r>
              <w:rPr>
                <w:rFonts w:ascii="GHEA Grapalat" w:hAnsi="GHEA Grapalat"/>
                <w:b/>
              </w:rPr>
              <w:t>0</w:t>
            </w:r>
          </w:p>
        </w:tc>
      </w:tr>
      <w:tr w:rsidR="00476E79" w14:paraId="16B31E22" w14:textId="77777777" w:rsidTr="00F10C5A">
        <w:trPr>
          <w:trHeight w:val="698"/>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3136B526" w14:textId="77777777" w:rsidR="00476E79" w:rsidRDefault="00476E79" w:rsidP="00F10C5A">
            <w:pPr>
              <w:jc w:val="both"/>
              <w:rPr>
                <w:rFonts w:ascii="GHEA Grapalat" w:hAnsi="GHEA Grapalat"/>
                <w:b w:val="0"/>
              </w:rPr>
            </w:pPr>
            <w:r>
              <w:rPr>
                <w:rFonts w:ascii="GHEA Grapalat" w:hAnsi="GHEA Grapalat"/>
                <w:b w:val="0"/>
              </w:rPr>
              <w:t>4</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1AD0321F" w14:textId="77777777"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Կենդանիների</w:t>
            </w:r>
            <w:proofErr w:type="spellEnd"/>
            <w:r>
              <w:rPr>
                <w:rFonts w:ascii="GHEA Grapalat" w:hAnsi="GHEA Grapalat" w:cs="Arial"/>
              </w:rPr>
              <w:t xml:space="preserve"> </w:t>
            </w:r>
            <w:proofErr w:type="spellStart"/>
            <w:r>
              <w:rPr>
                <w:rFonts w:ascii="GHEA Grapalat" w:hAnsi="GHEA Grapalat" w:cs="Arial"/>
              </w:rPr>
              <w:t>արտաքին</w:t>
            </w:r>
            <w:proofErr w:type="spellEnd"/>
            <w:r>
              <w:rPr>
                <w:rFonts w:ascii="GHEA Grapalat" w:hAnsi="GHEA Grapalat" w:cs="Arial"/>
              </w:rPr>
              <w:t xml:space="preserve"> և </w:t>
            </w:r>
            <w:proofErr w:type="spellStart"/>
            <w:r>
              <w:rPr>
                <w:rFonts w:ascii="GHEA Grapalat" w:hAnsi="GHEA Grapalat" w:cs="Arial"/>
              </w:rPr>
              <w:t>ներքին</w:t>
            </w:r>
            <w:proofErr w:type="spellEnd"/>
            <w:r>
              <w:rPr>
                <w:rFonts w:ascii="GHEA Grapalat" w:hAnsi="GHEA Grapalat" w:cs="Arial"/>
              </w:rPr>
              <w:t xml:space="preserve"> </w:t>
            </w:r>
            <w:proofErr w:type="spellStart"/>
            <w:r>
              <w:rPr>
                <w:rFonts w:ascii="GHEA Grapalat" w:hAnsi="GHEA Grapalat" w:cs="Arial"/>
              </w:rPr>
              <w:t>մակաբույծների</w:t>
            </w:r>
            <w:proofErr w:type="spellEnd"/>
            <w:r>
              <w:rPr>
                <w:rFonts w:ascii="GHEA Grapalat" w:hAnsi="GHEA Grapalat" w:cs="Arial"/>
              </w:rPr>
              <w:t xml:space="preserve"> </w:t>
            </w:r>
            <w:proofErr w:type="spellStart"/>
            <w:r>
              <w:rPr>
                <w:rFonts w:ascii="GHEA Grapalat" w:hAnsi="GHEA Grapalat" w:cs="Arial"/>
              </w:rPr>
              <w:t>դեմ</w:t>
            </w:r>
            <w:proofErr w:type="spellEnd"/>
            <w:r>
              <w:rPr>
                <w:rFonts w:ascii="GHEA Grapalat" w:hAnsi="GHEA Grapalat" w:cs="Arial"/>
              </w:rPr>
              <w:t xml:space="preserve"> </w:t>
            </w:r>
            <w:proofErr w:type="spellStart"/>
            <w:r>
              <w:rPr>
                <w:rFonts w:ascii="GHEA Grapalat" w:hAnsi="GHEA Grapalat" w:cs="Arial"/>
              </w:rPr>
              <w:t>պայքար</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401F9565" w14:textId="77777777"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hy-AM"/>
              </w:rPr>
              <w:t>500</w:t>
            </w:r>
          </w:p>
        </w:tc>
      </w:tr>
      <w:tr w:rsidR="00476E79" w14:paraId="237ABD8E" w14:textId="77777777" w:rsidTr="00F10C5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7097BB0A" w14:textId="77777777" w:rsidR="00476E79" w:rsidRDefault="00476E79" w:rsidP="00F10C5A">
            <w:pPr>
              <w:jc w:val="both"/>
              <w:rPr>
                <w:rFonts w:ascii="GHEA Grapalat" w:hAnsi="GHEA Grapalat"/>
                <w:b w:val="0"/>
              </w:rPr>
            </w:pPr>
            <w:r>
              <w:rPr>
                <w:rFonts w:ascii="GHEA Grapalat" w:hAnsi="GHEA Grapalat"/>
                <w:b w:val="0"/>
              </w:rPr>
              <w:t>5</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07EF73C9" w14:textId="77777777"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cs="Arial"/>
              </w:rPr>
              <w:t>Ախտահանություն</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083990F5" w14:textId="77777777"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lang w:val="hy-AM"/>
              </w:rPr>
            </w:pPr>
            <w:r>
              <w:rPr>
                <w:rFonts w:ascii="GHEA Grapalat" w:hAnsi="GHEA Grapalat"/>
              </w:rPr>
              <w:t xml:space="preserve">1 </w:t>
            </w:r>
            <w:proofErr w:type="spellStart"/>
            <w:r>
              <w:rPr>
                <w:rFonts w:ascii="GHEA Grapalat" w:hAnsi="GHEA Grapalat" w:cs="Arial"/>
              </w:rPr>
              <w:t>քառ</w:t>
            </w:r>
            <w:proofErr w:type="spellEnd"/>
            <w:r>
              <w:rPr>
                <w:rFonts w:ascii="GHEA Grapalat" w:hAnsi="GHEA Grapalat"/>
              </w:rPr>
              <w:t xml:space="preserve">. </w:t>
            </w:r>
            <w:r>
              <w:rPr>
                <w:rFonts w:ascii="GHEA Grapalat" w:hAnsi="GHEA Grapalat" w:cs="Arial"/>
                <w:lang w:val="en-US"/>
              </w:rPr>
              <w:t>մ</w:t>
            </w:r>
            <w:proofErr w:type="spellStart"/>
            <w:r>
              <w:rPr>
                <w:rFonts w:ascii="GHEA Grapalat" w:hAnsi="GHEA Grapalat" w:cs="Arial"/>
              </w:rPr>
              <w:t>ետր</w:t>
            </w:r>
            <w:proofErr w:type="spellEnd"/>
            <w:r>
              <w:rPr>
                <w:rFonts w:ascii="GHEA Grapalat" w:hAnsi="GHEA Grapalat" w:cs="Arial"/>
              </w:rPr>
              <w:t xml:space="preserve"> </w:t>
            </w:r>
            <w:r>
              <w:rPr>
                <w:rFonts w:ascii="GHEA Grapalat" w:hAnsi="GHEA Grapalat"/>
                <w:b/>
                <w:lang w:val="hy-AM"/>
              </w:rPr>
              <w:t>1</w:t>
            </w:r>
            <w:r>
              <w:rPr>
                <w:rFonts w:ascii="GHEA Grapalat" w:hAnsi="GHEA Grapalat"/>
                <w:b/>
              </w:rPr>
              <w:t>00</w:t>
            </w:r>
          </w:p>
        </w:tc>
      </w:tr>
      <w:tr w:rsidR="00476E79" w14:paraId="1D308852" w14:textId="77777777" w:rsidTr="00F10C5A">
        <w:trPr>
          <w:trHeight w:val="56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36C6AD0E" w14:textId="77777777" w:rsidR="00476E79" w:rsidRDefault="00476E79" w:rsidP="00F10C5A">
            <w:pPr>
              <w:jc w:val="both"/>
              <w:rPr>
                <w:rFonts w:ascii="GHEA Grapalat" w:hAnsi="GHEA Grapalat"/>
                <w:b w:val="0"/>
              </w:rPr>
            </w:pPr>
            <w:r>
              <w:rPr>
                <w:rFonts w:ascii="GHEA Grapalat" w:hAnsi="GHEA Grapalat"/>
                <w:b w:val="0"/>
              </w:rPr>
              <w:t>6</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7EE9BBF6" w14:textId="77777777"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Arial"/>
              </w:rPr>
              <w:t>Միջատազերծում</w:t>
            </w:r>
            <w:proofErr w:type="spellEnd"/>
            <w:r>
              <w:rPr>
                <w:rFonts w:ascii="GHEA Grapalat" w:hAnsi="GHEA Grapalat"/>
              </w:rPr>
              <w:t xml:space="preserve"> (</w:t>
            </w:r>
            <w:proofErr w:type="spellStart"/>
            <w:r>
              <w:rPr>
                <w:rFonts w:ascii="GHEA Grapalat" w:hAnsi="GHEA Grapalat" w:cs="Arial"/>
              </w:rPr>
              <w:t>դեզինսեկցիա</w:t>
            </w:r>
            <w:proofErr w:type="spellEnd"/>
            <w:r>
              <w:rPr>
                <w:rFonts w:ascii="GHEA Grapalat" w:hAnsi="GHEA Grapalat"/>
              </w:rPr>
              <w:t>)</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7DCD050" w14:textId="77777777"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lang w:val="hy-AM"/>
              </w:rPr>
            </w:pPr>
            <w:r>
              <w:rPr>
                <w:rFonts w:ascii="GHEA Grapalat" w:hAnsi="GHEA Grapalat"/>
              </w:rPr>
              <w:t xml:space="preserve">1 </w:t>
            </w:r>
            <w:proofErr w:type="spellStart"/>
            <w:r>
              <w:rPr>
                <w:rFonts w:ascii="GHEA Grapalat" w:hAnsi="GHEA Grapalat" w:cs="Arial"/>
              </w:rPr>
              <w:t>քառ</w:t>
            </w:r>
            <w:proofErr w:type="spellEnd"/>
            <w:r>
              <w:rPr>
                <w:rFonts w:ascii="GHEA Grapalat" w:hAnsi="GHEA Grapalat"/>
              </w:rPr>
              <w:t xml:space="preserve">. </w:t>
            </w:r>
            <w:r>
              <w:rPr>
                <w:rFonts w:ascii="GHEA Grapalat" w:hAnsi="GHEA Grapalat" w:cs="Arial"/>
              </w:rPr>
              <w:t>մետր</w:t>
            </w:r>
            <w:r>
              <w:rPr>
                <w:rFonts w:ascii="GHEA Grapalat" w:hAnsi="GHEA Grapalat"/>
                <w:b/>
              </w:rPr>
              <w:t>100</w:t>
            </w:r>
          </w:p>
        </w:tc>
      </w:tr>
      <w:tr w:rsidR="00476E79" w14:paraId="72D678DB" w14:textId="77777777" w:rsidTr="00F10C5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9EA83E9" w14:textId="77777777" w:rsidR="00476E79" w:rsidRDefault="00476E79" w:rsidP="00F10C5A">
            <w:pPr>
              <w:jc w:val="both"/>
              <w:rPr>
                <w:rFonts w:ascii="GHEA Grapalat" w:hAnsi="GHEA Grapalat"/>
                <w:b w:val="0"/>
              </w:rPr>
            </w:pPr>
            <w:r>
              <w:rPr>
                <w:rFonts w:ascii="GHEA Grapalat" w:hAnsi="GHEA Grapalat"/>
                <w:b w:val="0"/>
              </w:rPr>
              <w:t>7</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4D35E7B" w14:textId="77777777"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lang w:val="en-US"/>
              </w:rPr>
              <w:t>Կենդանուբուժում</w:t>
            </w:r>
            <w:proofErr w:type="spellEnd"/>
            <w:r>
              <w:rPr>
                <w:rFonts w:ascii="GHEA Grapalat" w:hAnsi="GHEA Grapalat"/>
              </w:rPr>
              <w:t xml:space="preserve">` </w:t>
            </w:r>
            <w:proofErr w:type="spellStart"/>
            <w:r>
              <w:rPr>
                <w:rFonts w:ascii="GHEA Grapalat" w:hAnsi="GHEA Grapalat"/>
                <w:lang w:val="en-US"/>
              </w:rPr>
              <w:t>կախված</w:t>
            </w:r>
            <w:proofErr w:type="spellEnd"/>
            <w:r>
              <w:rPr>
                <w:rFonts w:ascii="GHEA Grapalat" w:hAnsi="GHEA Grapalat"/>
                <w:lang w:val="hy-AM"/>
              </w:rPr>
              <w:t xml:space="preserve"> </w:t>
            </w:r>
            <w:proofErr w:type="spellStart"/>
            <w:r>
              <w:rPr>
                <w:rFonts w:ascii="GHEA Grapalat" w:hAnsi="GHEA Grapalat"/>
                <w:lang w:val="en-US"/>
              </w:rPr>
              <w:t>հիվանդության</w:t>
            </w:r>
            <w:proofErr w:type="spellEnd"/>
            <w:r>
              <w:rPr>
                <w:rFonts w:ascii="GHEA Grapalat" w:hAnsi="GHEA Grapalat"/>
                <w:lang w:val="hy-AM"/>
              </w:rPr>
              <w:t xml:space="preserve"> </w:t>
            </w:r>
            <w:proofErr w:type="spellStart"/>
            <w:r>
              <w:rPr>
                <w:rFonts w:ascii="GHEA Grapalat" w:hAnsi="GHEA Grapalat"/>
                <w:lang w:val="en-US"/>
              </w:rPr>
              <w:t>տեսակից</w:t>
            </w:r>
            <w:proofErr w:type="spellEnd"/>
            <w:r>
              <w:rPr>
                <w:rFonts w:ascii="GHEA Grapalat" w:hAnsi="GHEA Grapalat"/>
                <w:lang w:val="hy-AM"/>
              </w:rPr>
              <w:t xml:space="preserve"> </w:t>
            </w:r>
            <w:r>
              <w:rPr>
                <w:rFonts w:ascii="GHEA Grapalat" w:hAnsi="GHEA Grapalat"/>
                <w:lang w:val="en-US"/>
              </w:rPr>
              <w:t>և</w:t>
            </w:r>
            <w:r>
              <w:rPr>
                <w:rFonts w:ascii="GHEA Grapalat" w:hAnsi="GHEA Grapalat"/>
                <w:lang w:val="hy-AM"/>
              </w:rPr>
              <w:t xml:space="preserve"> </w:t>
            </w:r>
            <w:proofErr w:type="spellStart"/>
            <w:r>
              <w:rPr>
                <w:rFonts w:ascii="GHEA Grapalat" w:hAnsi="GHEA Grapalat"/>
                <w:lang w:val="en-US"/>
              </w:rPr>
              <w:t>կենդանու</w:t>
            </w:r>
            <w:proofErr w:type="spellEnd"/>
            <w:r>
              <w:rPr>
                <w:rFonts w:ascii="GHEA Grapalat" w:hAnsi="GHEA Grapalat"/>
                <w:lang w:val="hy-AM"/>
              </w:rPr>
              <w:t xml:space="preserve"> </w:t>
            </w:r>
            <w:proofErr w:type="spellStart"/>
            <w:r>
              <w:rPr>
                <w:rFonts w:ascii="GHEA Grapalat" w:hAnsi="GHEA Grapalat"/>
                <w:lang w:val="en-US"/>
              </w:rPr>
              <w:t>տեսակից</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1BDC708C" w14:textId="77777777"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lang w:val="en-US"/>
              </w:rPr>
            </w:pPr>
            <w:proofErr w:type="spellStart"/>
            <w:r>
              <w:rPr>
                <w:rFonts w:ascii="GHEA Grapalat" w:hAnsi="GHEA Grapalat"/>
                <w:lang w:val="en-US"/>
              </w:rPr>
              <w:t>Յուրաքանչյուր</w:t>
            </w:r>
            <w:proofErr w:type="spellEnd"/>
            <w:r>
              <w:rPr>
                <w:rFonts w:ascii="GHEA Grapalat" w:hAnsi="GHEA Grapalat"/>
                <w:lang w:val="en-US"/>
              </w:rPr>
              <w:t xml:space="preserve"> </w:t>
            </w:r>
            <w:proofErr w:type="spellStart"/>
            <w:r>
              <w:rPr>
                <w:rFonts w:ascii="GHEA Grapalat" w:hAnsi="GHEA Grapalat"/>
                <w:lang w:val="en-US"/>
              </w:rPr>
              <w:t>այցելություն</w:t>
            </w:r>
            <w:proofErr w:type="spellEnd"/>
            <w:r>
              <w:rPr>
                <w:rFonts w:ascii="GHEA Grapalat" w:hAnsi="GHEA Grapalat"/>
                <w:lang w:val="en-US"/>
              </w:rPr>
              <w:t xml:space="preserve"> </w:t>
            </w:r>
            <w:r>
              <w:rPr>
                <w:rFonts w:ascii="GHEA Grapalat" w:hAnsi="GHEA Grapalat"/>
                <w:b/>
                <w:lang w:val="en-US"/>
              </w:rPr>
              <w:t>1000</w:t>
            </w:r>
          </w:p>
        </w:tc>
      </w:tr>
      <w:tr w:rsidR="00476E79" w14:paraId="5175BD88" w14:textId="77777777" w:rsidTr="00F10C5A">
        <w:trPr>
          <w:trHeight w:val="52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8E76D22" w14:textId="77777777" w:rsidR="00476E79" w:rsidRDefault="00476E79" w:rsidP="00F10C5A">
            <w:pPr>
              <w:jc w:val="both"/>
              <w:rPr>
                <w:rFonts w:ascii="GHEA Grapalat" w:hAnsi="GHEA Grapalat"/>
                <w:b w:val="0"/>
              </w:rPr>
            </w:pPr>
            <w:r>
              <w:rPr>
                <w:rFonts w:ascii="GHEA Grapalat" w:hAnsi="GHEA Grapalat"/>
                <w:b w:val="0"/>
              </w:rPr>
              <w:t>8</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515289B1" w14:textId="77777777"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Արհեստական</w:t>
            </w:r>
            <w:proofErr w:type="spellEnd"/>
            <w:r>
              <w:rPr>
                <w:rFonts w:ascii="GHEA Grapalat" w:hAnsi="GHEA Grapalat" w:cs="Arial"/>
                <w:lang w:val="hy-AM"/>
              </w:rPr>
              <w:t xml:space="preserve"> </w:t>
            </w:r>
            <w:proofErr w:type="spellStart"/>
            <w:r>
              <w:rPr>
                <w:rFonts w:ascii="GHEA Grapalat" w:hAnsi="GHEA Grapalat" w:cs="Arial"/>
              </w:rPr>
              <w:t>սերմնավորում</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6792B0F" w14:textId="77777777"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en-US"/>
              </w:rPr>
            </w:pPr>
            <w:r>
              <w:rPr>
                <w:rFonts w:ascii="GHEA Grapalat" w:hAnsi="GHEA Grapalat"/>
                <w:b/>
                <w:lang w:val="en-US"/>
              </w:rPr>
              <w:t>15000</w:t>
            </w:r>
          </w:p>
        </w:tc>
      </w:tr>
      <w:tr w:rsidR="00476E79" w14:paraId="12F034F7" w14:textId="77777777" w:rsidTr="00F1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CF4F781" w14:textId="77777777" w:rsidR="00476E79" w:rsidRDefault="00476E79" w:rsidP="00F10C5A">
            <w:pPr>
              <w:jc w:val="both"/>
              <w:rPr>
                <w:rFonts w:ascii="GHEA Grapalat" w:hAnsi="GHEA Grapalat"/>
                <w:b w:val="0"/>
                <w:lang w:val="en-US"/>
              </w:rPr>
            </w:pPr>
            <w:r>
              <w:rPr>
                <w:rFonts w:ascii="GHEA Grapalat" w:hAnsi="GHEA Grapalat"/>
                <w:b w:val="0"/>
                <w:lang w:val="en-US"/>
              </w:rPr>
              <w:t>9</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4CC7D552" w14:textId="77777777"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lang w:val="hy-AM"/>
              </w:rPr>
            </w:pPr>
            <w:r>
              <w:rPr>
                <w:rFonts w:ascii="GHEA Grapalat" w:hAnsi="GHEA Grapalat" w:cs="Arial"/>
                <w:lang w:val="hy-AM"/>
              </w:rPr>
              <w:t>Կենդանիների նախասպանդային զննում՝ կախված կենդանու տեսակից</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94F933E" w14:textId="77777777"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lang w:val="hy-AM"/>
              </w:rPr>
            </w:pPr>
            <w:proofErr w:type="spellStart"/>
            <w:r>
              <w:rPr>
                <w:rFonts w:ascii="GHEA Grapalat" w:hAnsi="GHEA Grapalat" w:cs="Arial"/>
              </w:rPr>
              <w:t>Մանր</w:t>
            </w:r>
            <w:proofErr w:type="spellEnd"/>
            <w:r>
              <w:rPr>
                <w:rFonts w:ascii="GHEA Grapalat" w:hAnsi="GHEA Grapalat" w:cs="Arial"/>
                <w:lang w:val="hy-AM"/>
              </w:rPr>
              <w:t xml:space="preserve"> </w:t>
            </w:r>
            <w:proofErr w:type="spellStart"/>
            <w:r>
              <w:rPr>
                <w:rFonts w:ascii="GHEA Grapalat" w:hAnsi="GHEA Grapalat" w:cs="Arial"/>
              </w:rPr>
              <w:t>կենդանի</w:t>
            </w:r>
            <w:proofErr w:type="spellEnd"/>
            <w:r>
              <w:rPr>
                <w:rFonts w:ascii="GHEA Grapalat" w:hAnsi="GHEA Grapalat" w:cs="Arial"/>
                <w:lang w:val="hy-AM"/>
              </w:rPr>
              <w:t xml:space="preserve"> </w:t>
            </w:r>
            <w:r>
              <w:rPr>
                <w:rFonts w:ascii="GHEA Grapalat" w:hAnsi="GHEA Grapalat"/>
                <w:b/>
                <w:lang w:val="hy-AM"/>
              </w:rPr>
              <w:t>200</w:t>
            </w:r>
          </w:p>
          <w:p w14:paraId="6CD06CF0" w14:textId="77777777"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cs="Arial"/>
              </w:rPr>
              <w:t>Խոշոր</w:t>
            </w:r>
            <w:proofErr w:type="spellEnd"/>
            <w:r>
              <w:rPr>
                <w:rFonts w:ascii="GHEA Grapalat" w:hAnsi="GHEA Grapalat" w:cs="Arial"/>
                <w:lang w:val="hy-AM"/>
              </w:rPr>
              <w:t xml:space="preserve"> </w:t>
            </w:r>
            <w:proofErr w:type="spellStart"/>
            <w:r>
              <w:rPr>
                <w:rFonts w:ascii="GHEA Grapalat" w:hAnsi="GHEA Grapalat" w:cs="Arial"/>
              </w:rPr>
              <w:t>կենդանի</w:t>
            </w:r>
            <w:proofErr w:type="spellEnd"/>
            <w:r>
              <w:rPr>
                <w:rFonts w:ascii="GHEA Grapalat" w:hAnsi="GHEA Grapalat"/>
                <w:b/>
              </w:rPr>
              <w:t xml:space="preserve"> 1000</w:t>
            </w:r>
          </w:p>
        </w:tc>
      </w:tr>
      <w:tr w:rsidR="00476E79" w:rsidRPr="003D1230" w14:paraId="7BDA5011" w14:textId="77777777" w:rsidTr="00F10C5A">
        <w:trPr>
          <w:trHeight w:val="75"/>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42CB249" w14:textId="77777777" w:rsidR="00476E79" w:rsidRDefault="00476E79" w:rsidP="00F10C5A">
            <w:pPr>
              <w:spacing w:after="0"/>
              <w:jc w:val="both"/>
              <w:rPr>
                <w:rFonts w:ascii="GHEA Grapalat" w:hAnsi="GHEA Grapalat"/>
                <w:lang w:val="hy-AM"/>
              </w:rPr>
            </w:pPr>
            <w:r>
              <w:rPr>
                <w:rFonts w:ascii="GHEA Grapalat" w:hAnsi="GHEA Grapalat"/>
                <w:lang w:val="hy-AM"/>
              </w:rPr>
              <w:t>10</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14:paraId="61C06A17"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Կենդանիներին  համայնքից ամառային արոտատեղի տեղափոխելուց առաջ անասնաբուժական զննում և թույլտվություն ՝</w:t>
            </w:r>
          </w:p>
          <w:p w14:paraId="2DB2F0D0"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14:paraId="44CD2A16"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ա/ խոշոր եղջերավոր անասուններ՝  </w:t>
            </w:r>
            <w:r>
              <w:rPr>
                <w:rFonts w:ascii="GHEA Grapalat" w:hAnsi="GHEA Grapalat" w:cs="Arial"/>
                <w:b/>
                <w:lang w:val="hy-AM"/>
              </w:rPr>
              <w:t>1000</w:t>
            </w:r>
          </w:p>
          <w:p w14:paraId="0DD4759F"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բ/ մանր եղջերավոր անասուններ   </w:t>
            </w:r>
            <w:r>
              <w:rPr>
                <w:rFonts w:ascii="GHEA Grapalat" w:hAnsi="GHEA Grapalat" w:cs="Arial"/>
                <w:b/>
                <w:lang w:val="hy-AM"/>
              </w:rPr>
              <w:t>200</w:t>
            </w:r>
          </w:p>
          <w:p w14:paraId="2AB11042"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   </w:t>
            </w:r>
          </w:p>
          <w:p w14:paraId="65C96FFE" w14:textId="77777777"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p>
        </w:tc>
      </w:tr>
    </w:tbl>
    <w:p w14:paraId="013E927E" w14:textId="77777777" w:rsidR="00476E79" w:rsidRDefault="00476E79" w:rsidP="00476E79">
      <w:pPr>
        <w:tabs>
          <w:tab w:val="left" w:pos="8988"/>
        </w:tabs>
        <w:ind w:firstLine="375"/>
        <w:jc w:val="both"/>
        <w:rPr>
          <w:rFonts w:ascii="GHEA Grapalat" w:hAnsi="GHEA Grapalat"/>
          <w:lang w:val="hy-AM"/>
        </w:rPr>
      </w:pPr>
      <w:r>
        <w:rPr>
          <w:rFonts w:ascii="GHEA Grapalat" w:hAnsi="GHEA Grapalat"/>
          <w:lang w:val="hy-AM"/>
        </w:rPr>
        <w:t xml:space="preserve">                                                                                                   </w:t>
      </w:r>
    </w:p>
    <w:p w14:paraId="5886980E" w14:textId="77777777" w:rsidR="00476E79" w:rsidRDefault="006721CC" w:rsidP="00476E79">
      <w:pPr>
        <w:pStyle w:val="a4"/>
        <w:spacing w:before="0" w:beforeAutospacing="0" w:after="0" w:afterAutospacing="0" w:line="240" w:lineRule="atLeast"/>
        <w:jc w:val="both"/>
        <w:rPr>
          <w:color w:val="000000"/>
          <w:sz w:val="22"/>
          <w:szCs w:val="22"/>
          <w:lang w:val="hy-AM"/>
        </w:rPr>
      </w:pPr>
      <w:r>
        <w:rPr>
          <w:color w:val="000000"/>
          <w:sz w:val="22"/>
          <w:szCs w:val="22"/>
          <w:lang w:val="hy-AM"/>
        </w:rPr>
        <w:t>1</w:t>
      </w:r>
      <w:r w:rsidRPr="006721CC">
        <w:rPr>
          <w:color w:val="000000"/>
          <w:sz w:val="22"/>
          <w:szCs w:val="22"/>
          <w:lang w:val="hy-AM"/>
        </w:rPr>
        <w:t>7</w:t>
      </w:r>
      <w:r w:rsidRPr="00F13D51">
        <w:rPr>
          <w:color w:val="000000"/>
          <w:sz w:val="22"/>
          <w:szCs w:val="22"/>
          <w:lang w:val="hy-AM"/>
        </w:rPr>
        <w:t>)</w:t>
      </w:r>
      <w:r w:rsidR="00C95C2D" w:rsidRPr="00C95C2D">
        <w:rPr>
          <w:color w:val="000000"/>
          <w:sz w:val="22"/>
          <w:szCs w:val="22"/>
          <w:lang w:val="hy-AM"/>
        </w:rPr>
        <w:t xml:space="preserve"> </w:t>
      </w:r>
      <w:r w:rsidR="00476E79">
        <w:rPr>
          <w:color w:val="000000"/>
          <w:sz w:val="22"/>
          <w:szCs w:val="22"/>
          <w:lang w:val="hy-AM"/>
        </w:rPr>
        <w:t xml:space="preserve">Սահմանել </w:t>
      </w:r>
      <w:r w:rsidR="00D66431">
        <w:rPr>
          <w:color w:val="000000"/>
          <w:sz w:val="22"/>
          <w:szCs w:val="22"/>
          <w:lang w:val="hy-AM"/>
        </w:rPr>
        <w:t>Արաքս</w:t>
      </w:r>
      <w:r w:rsidR="00476E79">
        <w:rPr>
          <w:color w:val="000000"/>
          <w:sz w:val="22"/>
          <w:szCs w:val="22"/>
          <w:lang w:val="hy-AM"/>
        </w:rPr>
        <w:t xml:space="preserve"> համայնքի վարչական տարածքում  հոսանքի  հենասյուների  տեղադրման կամ  լարերի անցկացման,  գազի  գծի  անցկացման  հետ  կապված  շինարարական  աշխատանքների շինարարության  թույլտվության  համար  վճարը   սահմանել</w:t>
      </w:r>
      <w:r w:rsidR="00D66431">
        <w:rPr>
          <w:color w:val="000000"/>
          <w:sz w:val="22"/>
          <w:szCs w:val="22"/>
          <w:lang w:val="hy-AM"/>
        </w:rPr>
        <w:t xml:space="preserve">  </w:t>
      </w:r>
      <w:r w:rsidR="00476E79" w:rsidRPr="00D66431">
        <w:rPr>
          <w:b/>
          <w:color w:val="000000"/>
          <w:sz w:val="22"/>
          <w:szCs w:val="22"/>
          <w:lang w:val="hy-AM"/>
        </w:rPr>
        <w:t>երեսուն հազար  դրամ:</w:t>
      </w:r>
    </w:p>
    <w:p w14:paraId="3E843857" w14:textId="77777777" w:rsidR="00476E79" w:rsidRPr="00D66431" w:rsidRDefault="006721CC" w:rsidP="00476E79">
      <w:pPr>
        <w:pStyle w:val="a4"/>
        <w:spacing w:before="0" w:beforeAutospacing="0" w:after="0" w:afterAutospacing="0" w:line="240" w:lineRule="atLeast"/>
        <w:jc w:val="both"/>
        <w:rPr>
          <w:rFonts w:cs="Cambria Math"/>
          <w:b/>
          <w:sz w:val="22"/>
          <w:szCs w:val="22"/>
          <w:lang w:val="hy-AM"/>
        </w:rPr>
      </w:pPr>
      <w:r>
        <w:rPr>
          <w:color w:val="000000"/>
          <w:sz w:val="22"/>
          <w:szCs w:val="22"/>
          <w:lang w:val="hy-AM"/>
        </w:rPr>
        <w:t>1</w:t>
      </w:r>
      <w:r w:rsidRPr="006721CC">
        <w:rPr>
          <w:color w:val="000000"/>
          <w:sz w:val="22"/>
          <w:szCs w:val="22"/>
          <w:lang w:val="hy-AM"/>
        </w:rPr>
        <w:t>8</w:t>
      </w:r>
      <w:r w:rsidRPr="00F13D51">
        <w:rPr>
          <w:color w:val="000000"/>
          <w:sz w:val="22"/>
          <w:szCs w:val="22"/>
          <w:lang w:val="hy-AM"/>
        </w:rPr>
        <w:t>)</w:t>
      </w:r>
      <w:r w:rsidR="00476E79">
        <w:rPr>
          <w:rFonts w:ascii="Cambria Math" w:hAnsi="Cambria Math" w:cs="Cambria Math"/>
          <w:lang w:val="hy-AM"/>
        </w:rPr>
        <w:t xml:space="preserve"> </w:t>
      </w:r>
      <w:r w:rsidR="00476E79" w:rsidRPr="00DD0841">
        <w:rPr>
          <w:rFonts w:cs="Cambria Math"/>
          <w:sz w:val="22"/>
          <w:szCs w:val="22"/>
          <w:lang w:val="hy-AM"/>
        </w:rPr>
        <w:t>Հաստատված</w:t>
      </w:r>
      <w:r w:rsidR="00476E79">
        <w:rPr>
          <w:rFonts w:cs="Cambria Math"/>
          <w:sz w:val="22"/>
          <w:szCs w:val="22"/>
          <w:lang w:val="hy-AM"/>
        </w:rPr>
        <w:t xml:space="preserve"> քաղաքաշինական </w:t>
      </w:r>
      <w:r w:rsidR="00476E79" w:rsidRPr="00DD0841">
        <w:rPr>
          <w:rFonts w:cs="Cambria Math"/>
          <w:sz w:val="22"/>
          <w:szCs w:val="22"/>
          <w:lang w:val="hy-AM"/>
        </w:rPr>
        <w:t xml:space="preserve"> նախագծ</w:t>
      </w:r>
      <w:r w:rsidR="00476E79">
        <w:rPr>
          <w:rFonts w:cs="Cambria Math"/>
          <w:sz w:val="22"/>
          <w:szCs w:val="22"/>
          <w:lang w:val="hy-AM"/>
        </w:rPr>
        <w:t>երում</w:t>
      </w:r>
      <w:r w:rsidR="00476E79">
        <w:rPr>
          <w:rFonts w:cs="Cambria Math"/>
          <w:lang w:val="hy-AM"/>
        </w:rPr>
        <w:t xml:space="preserve"> </w:t>
      </w:r>
      <w:r w:rsidR="00476E79">
        <w:rPr>
          <w:rFonts w:cs="Cambria Math"/>
          <w:sz w:val="22"/>
          <w:szCs w:val="22"/>
          <w:lang w:val="hy-AM"/>
        </w:rPr>
        <w:t>փոփոխություններ կատարելու համար՝</w:t>
      </w:r>
      <w:r w:rsidR="00D66431">
        <w:rPr>
          <w:rFonts w:cs="Cambria Math"/>
          <w:sz w:val="22"/>
          <w:szCs w:val="22"/>
          <w:lang w:val="hy-AM"/>
        </w:rPr>
        <w:t xml:space="preserve"> </w:t>
      </w:r>
      <w:r w:rsidR="00476E79" w:rsidRPr="00D66431">
        <w:rPr>
          <w:rFonts w:cs="Cambria Math"/>
          <w:b/>
          <w:sz w:val="22"/>
          <w:szCs w:val="22"/>
          <w:lang w:val="hy-AM"/>
        </w:rPr>
        <w:t>քսան հազար</w:t>
      </w:r>
      <w:r w:rsidR="00D66431" w:rsidRPr="00D66431">
        <w:rPr>
          <w:rFonts w:cs="Cambria Math"/>
          <w:b/>
          <w:sz w:val="22"/>
          <w:szCs w:val="22"/>
          <w:lang w:val="hy-AM"/>
        </w:rPr>
        <w:t xml:space="preserve"> </w:t>
      </w:r>
      <w:r w:rsidR="00476E79" w:rsidRPr="00D66431">
        <w:rPr>
          <w:rFonts w:cs="Cambria Math"/>
          <w:b/>
          <w:sz w:val="22"/>
          <w:szCs w:val="22"/>
          <w:lang w:val="hy-AM"/>
        </w:rPr>
        <w:t>դրամ։</w:t>
      </w:r>
    </w:p>
    <w:p w14:paraId="71722C15" w14:textId="77777777" w:rsidR="00476E79" w:rsidRPr="00F7775A" w:rsidRDefault="006721CC" w:rsidP="00476E79">
      <w:pPr>
        <w:pStyle w:val="a4"/>
        <w:spacing w:before="0" w:beforeAutospacing="0" w:after="0" w:afterAutospacing="0" w:line="240" w:lineRule="atLeast"/>
        <w:jc w:val="both"/>
        <w:rPr>
          <w:color w:val="000000"/>
          <w:lang w:val="hy-AM"/>
        </w:rPr>
      </w:pPr>
      <w:r w:rsidRPr="006721CC">
        <w:rPr>
          <w:color w:val="000000"/>
          <w:sz w:val="22"/>
          <w:szCs w:val="22"/>
          <w:lang w:val="hy-AM"/>
        </w:rPr>
        <w:lastRenderedPageBreak/>
        <w:t>19)</w:t>
      </w:r>
      <w:r w:rsidRPr="006721CC">
        <w:rPr>
          <w:rFonts w:ascii="Cambria Math" w:hAnsi="Cambria Math" w:cs="Cambria Math"/>
          <w:color w:val="000000"/>
          <w:sz w:val="22"/>
          <w:szCs w:val="22"/>
          <w:lang w:val="hy-AM"/>
        </w:rPr>
        <w:t xml:space="preserve"> </w:t>
      </w:r>
      <w:r w:rsidR="00476E79" w:rsidRPr="00F7775A">
        <w:rPr>
          <w:color w:val="000000"/>
          <w:lang w:val="hy-AM"/>
        </w:rPr>
        <w:t>Համայնքի վարչական տարածքում տարբեր միջոցառումների կազմակերպման նպատակով համայնքային սեփականություն համարվող մշակույթի տների, դահլիճների, ակումբների օգտագործման տրամադրման համար վճարը սահմանել՝</w:t>
      </w:r>
    </w:p>
    <w:p w14:paraId="44121099" w14:textId="77777777" w:rsidR="00476E79" w:rsidRPr="00F7775A" w:rsidRDefault="00D66431" w:rsidP="00476E79">
      <w:pPr>
        <w:pStyle w:val="a4"/>
        <w:spacing w:before="0" w:beforeAutospacing="0" w:after="0" w:afterAutospacing="0" w:line="240" w:lineRule="atLeast"/>
        <w:jc w:val="both"/>
        <w:rPr>
          <w:rFonts w:cs="GHEA Grapalat"/>
          <w:color w:val="000000"/>
          <w:lang w:val="hy-AM"/>
        </w:rPr>
      </w:pPr>
      <w:r w:rsidRPr="00F7775A">
        <w:rPr>
          <w:color w:val="000000"/>
          <w:lang w:val="hy-AM"/>
        </w:rPr>
        <w:t>ա</w:t>
      </w:r>
      <w:r w:rsidR="00476E79" w:rsidRPr="00F7775A">
        <w:rPr>
          <w:rFonts w:ascii="Cambria Math" w:hAnsi="Cambria Math" w:cs="Cambria Math"/>
          <w:color w:val="000000"/>
          <w:lang w:val="hy-AM"/>
        </w:rPr>
        <w:t xml:space="preserve">․ </w:t>
      </w:r>
      <w:r w:rsidR="00476E79" w:rsidRPr="00F7775A">
        <w:rPr>
          <w:color w:val="000000"/>
          <w:lang w:val="hy-AM"/>
        </w:rPr>
        <w:t>բարեգործական միջոցառումների անցկացման նպատակով</w:t>
      </w:r>
      <w:r w:rsidRPr="00F7775A">
        <w:rPr>
          <w:color w:val="000000"/>
          <w:lang w:val="hy-AM"/>
        </w:rPr>
        <w:t xml:space="preserve"> </w:t>
      </w:r>
      <w:r w:rsidR="00476E79" w:rsidRPr="00F7775A">
        <w:rPr>
          <w:b/>
          <w:color w:val="000000"/>
          <w:lang w:val="hy-AM"/>
        </w:rPr>
        <w:t>զրո</w:t>
      </w:r>
      <w:r w:rsidR="00476E79" w:rsidRPr="00F7775A">
        <w:rPr>
          <w:rFonts w:cs="GHEA Grapalat"/>
          <w:b/>
          <w:color w:val="000000"/>
          <w:lang w:val="hy-AM"/>
        </w:rPr>
        <w:t xml:space="preserve"> դրամ</w:t>
      </w:r>
      <w:r w:rsidR="00476E79" w:rsidRPr="00F7775A">
        <w:rPr>
          <w:rFonts w:cs="GHEA Grapalat"/>
          <w:color w:val="000000"/>
          <w:lang w:val="hy-AM"/>
        </w:rPr>
        <w:t xml:space="preserve">, </w:t>
      </w:r>
    </w:p>
    <w:p w14:paraId="041397E0" w14:textId="2D29FDE6" w:rsidR="00476E79" w:rsidRPr="00F7775A" w:rsidRDefault="00D66431" w:rsidP="00476E79">
      <w:pPr>
        <w:pStyle w:val="a4"/>
        <w:spacing w:before="0" w:beforeAutospacing="0" w:after="0" w:afterAutospacing="0" w:line="240" w:lineRule="atLeast"/>
        <w:jc w:val="both"/>
        <w:rPr>
          <w:rFonts w:cs="GHEA Grapalat"/>
          <w:color w:val="000000"/>
          <w:lang w:val="hy-AM"/>
        </w:rPr>
      </w:pPr>
      <w:r w:rsidRPr="00F7775A">
        <w:rPr>
          <w:rFonts w:cs="GHEA Grapalat"/>
          <w:color w:val="000000"/>
          <w:lang w:val="hy-AM"/>
        </w:rPr>
        <w:t>բ</w:t>
      </w:r>
      <w:r w:rsidR="00476E79" w:rsidRPr="00F7775A">
        <w:rPr>
          <w:rFonts w:ascii="Cambria Math" w:hAnsi="Cambria Math" w:cs="Cambria Math"/>
          <w:color w:val="000000"/>
          <w:lang w:val="hy-AM"/>
        </w:rPr>
        <w:t>․</w:t>
      </w:r>
      <w:r w:rsidR="00476E79" w:rsidRPr="00F7775A">
        <w:rPr>
          <w:rFonts w:cs="GHEA Grapalat"/>
          <w:color w:val="000000"/>
          <w:lang w:val="hy-AM"/>
        </w:rPr>
        <w:t>մշակութային  միջոցառումների  անցկացման  նպատակով  մեկ  օրը</w:t>
      </w:r>
      <w:r w:rsidRPr="00F7775A">
        <w:rPr>
          <w:rFonts w:cs="GHEA Grapalat"/>
          <w:color w:val="000000"/>
          <w:lang w:val="hy-AM"/>
        </w:rPr>
        <w:t xml:space="preserve">  </w:t>
      </w:r>
      <w:r w:rsidR="00476E79" w:rsidRPr="00F7775A">
        <w:rPr>
          <w:b/>
          <w:color w:val="000000"/>
          <w:lang w:val="hy-AM"/>
        </w:rPr>
        <w:t>տաս</w:t>
      </w:r>
      <w:r w:rsidR="003D1230">
        <w:rPr>
          <w:b/>
          <w:color w:val="000000"/>
          <w:lang w:val="hy-AM"/>
        </w:rPr>
        <w:t>ը</w:t>
      </w:r>
      <w:r w:rsidR="00476E79" w:rsidRPr="00F7775A">
        <w:rPr>
          <w:b/>
          <w:color w:val="000000"/>
          <w:lang w:val="hy-AM"/>
        </w:rPr>
        <w:t xml:space="preserve">  հազար</w:t>
      </w:r>
      <w:r w:rsidRPr="00F7775A">
        <w:rPr>
          <w:b/>
          <w:color w:val="000000"/>
          <w:lang w:val="hy-AM"/>
        </w:rPr>
        <w:t xml:space="preserve"> </w:t>
      </w:r>
      <w:r w:rsidR="00476E79" w:rsidRPr="00F7775A">
        <w:rPr>
          <w:rFonts w:cs="GHEA Grapalat"/>
          <w:b/>
          <w:color w:val="000000"/>
          <w:lang w:val="hy-AM"/>
        </w:rPr>
        <w:t>դրամ</w:t>
      </w:r>
      <w:r w:rsidRPr="00F7775A">
        <w:rPr>
          <w:rFonts w:cs="GHEA Grapalat"/>
          <w:color w:val="000000"/>
          <w:lang w:val="hy-AM"/>
        </w:rPr>
        <w:t>,</w:t>
      </w:r>
      <w:r w:rsidR="00476E79" w:rsidRPr="00F7775A">
        <w:rPr>
          <w:rFonts w:cs="GHEA Grapalat"/>
          <w:color w:val="000000"/>
          <w:lang w:val="hy-AM"/>
        </w:rPr>
        <w:t xml:space="preserve"> </w:t>
      </w:r>
    </w:p>
    <w:p w14:paraId="7EB61B20" w14:textId="77777777" w:rsidR="00476E79" w:rsidRPr="00F7775A" w:rsidRDefault="00D66431" w:rsidP="00476E79">
      <w:pPr>
        <w:pStyle w:val="a4"/>
        <w:spacing w:before="0" w:beforeAutospacing="0" w:after="0" w:afterAutospacing="0" w:line="240" w:lineRule="atLeast"/>
        <w:jc w:val="both"/>
        <w:rPr>
          <w:rFonts w:cs="GHEA Grapalat"/>
          <w:color w:val="000000"/>
          <w:lang w:val="hy-AM"/>
        </w:rPr>
      </w:pPr>
      <w:r w:rsidRPr="00F7775A">
        <w:rPr>
          <w:rFonts w:cs="GHEA Grapalat"/>
          <w:color w:val="000000"/>
          <w:lang w:val="hy-AM"/>
        </w:rPr>
        <w:t>գ</w:t>
      </w:r>
      <w:r w:rsidR="00476E79" w:rsidRPr="00F7775A">
        <w:rPr>
          <w:rFonts w:ascii="Cambria Math" w:hAnsi="Cambria Math" w:cs="Cambria Math"/>
          <w:color w:val="000000"/>
          <w:lang w:val="hy-AM"/>
        </w:rPr>
        <w:t>․</w:t>
      </w:r>
      <w:r w:rsidR="00476E79" w:rsidRPr="00F7775A">
        <w:rPr>
          <w:rFonts w:cs="GHEA Grapalat"/>
          <w:color w:val="000000"/>
          <w:lang w:val="hy-AM"/>
        </w:rPr>
        <w:t xml:space="preserve"> </w:t>
      </w:r>
      <w:r w:rsidRPr="00F7775A">
        <w:rPr>
          <w:rFonts w:cs="GHEA Grapalat"/>
          <w:color w:val="000000"/>
          <w:lang w:val="hy-AM"/>
        </w:rPr>
        <w:t>ա</w:t>
      </w:r>
      <w:r w:rsidR="00476E79" w:rsidRPr="00F7775A">
        <w:rPr>
          <w:rFonts w:cs="GHEA Grapalat"/>
          <w:color w:val="000000"/>
          <w:lang w:val="hy-AM"/>
        </w:rPr>
        <w:t xml:space="preserve">յլ միջոցառումների անցկացման նպատակով մեկ օրը </w:t>
      </w:r>
      <w:r w:rsidR="00476E79" w:rsidRPr="00F7775A">
        <w:rPr>
          <w:rFonts w:cs="GHEA Grapalat"/>
          <w:b/>
          <w:color w:val="000000"/>
          <w:lang w:val="hy-AM"/>
        </w:rPr>
        <w:t>երեսուն հազար դրամ</w:t>
      </w:r>
      <w:r w:rsidR="00476E79" w:rsidRPr="00F7775A">
        <w:rPr>
          <w:rFonts w:cs="GHEA Grapalat"/>
          <w:color w:val="000000"/>
          <w:lang w:val="hy-AM"/>
        </w:rPr>
        <w:t xml:space="preserve">: </w:t>
      </w:r>
    </w:p>
    <w:p w14:paraId="2B3BA804" w14:textId="77777777" w:rsidR="00476E79" w:rsidRDefault="006721CC" w:rsidP="00476E79">
      <w:pPr>
        <w:pStyle w:val="a4"/>
        <w:spacing w:before="0" w:beforeAutospacing="0" w:after="0" w:afterAutospacing="0" w:line="240" w:lineRule="atLeast"/>
        <w:jc w:val="both"/>
        <w:rPr>
          <w:color w:val="000000"/>
          <w:lang w:val="hy-AM"/>
        </w:rPr>
      </w:pPr>
      <w:r>
        <w:rPr>
          <w:color w:val="000000"/>
          <w:lang w:val="hy-AM"/>
        </w:rPr>
        <w:t>2</w:t>
      </w:r>
      <w:r w:rsidRPr="006721CC">
        <w:rPr>
          <w:color w:val="000000"/>
          <w:lang w:val="hy-AM"/>
        </w:rPr>
        <w:t>0)</w:t>
      </w:r>
      <w:r w:rsidR="00476E79" w:rsidRPr="00F7775A">
        <w:rPr>
          <w:rFonts w:ascii="Cambria Math" w:hAnsi="Cambria Math" w:cs="Cambria Math"/>
          <w:color w:val="000000"/>
          <w:lang w:val="hy-AM"/>
        </w:rPr>
        <w:t xml:space="preserve"> </w:t>
      </w:r>
      <w:r w:rsidR="00476E79" w:rsidRPr="00F7775A">
        <w:rPr>
          <w:color w:val="000000"/>
          <w:lang w:val="hy-AM"/>
        </w:rPr>
        <w:t xml:space="preserve">Սահմանել </w:t>
      </w:r>
      <w:r w:rsidR="00D66431" w:rsidRPr="00F7775A">
        <w:rPr>
          <w:color w:val="000000"/>
          <w:lang w:val="hy-AM"/>
        </w:rPr>
        <w:t>Արաքս</w:t>
      </w:r>
      <w:r w:rsidR="00476E79" w:rsidRPr="00F7775A">
        <w:rPr>
          <w:color w:val="000000"/>
          <w:lang w:val="hy-AM"/>
        </w:rPr>
        <w:t xml:space="preserve"> համայնքի վարչական տարածքում գտնվող անշարժ գույքի գործառնական նշանակության փոփոխության ծառայության վճար՝</w:t>
      </w:r>
      <w:r w:rsidR="00D66431" w:rsidRPr="00F7775A">
        <w:rPr>
          <w:color w:val="000000"/>
          <w:lang w:val="hy-AM"/>
        </w:rPr>
        <w:t xml:space="preserve"> </w:t>
      </w:r>
      <w:r w:rsidR="00494D82">
        <w:rPr>
          <w:color w:val="000000"/>
          <w:lang w:val="hy-AM"/>
        </w:rPr>
        <w:br/>
        <w:t xml:space="preserve"> ա</w:t>
      </w:r>
      <w:r w:rsidR="00494D82" w:rsidRPr="00494D82">
        <w:rPr>
          <w:color w:val="000000"/>
          <w:lang w:val="hy-AM"/>
        </w:rPr>
        <w:t>.</w:t>
      </w:r>
      <w:r w:rsidR="00494D82">
        <w:rPr>
          <w:color w:val="000000"/>
          <w:lang w:val="hy-AM"/>
        </w:rPr>
        <w:t>մինչև 100 քառակուսի մետր</w:t>
      </w:r>
      <w:r w:rsidR="00494D82" w:rsidRPr="00494D82">
        <w:rPr>
          <w:color w:val="000000"/>
          <w:lang w:val="hy-AM"/>
        </w:rPr>
        <w:t xml:space="preserve"> </w:t>
      </w:r>
      <w:r w:rsidR="00494D82" w:rsidRPr="00F7775A">
        <w:rPr>
          <w:color w:val="000000"/>
          <w:lang w:val="hy-AM"/>
        </w:rPr>
        <w:t>անշարժ գույքի գործառնական նշանակության փոփոխության ծառայության</w:t>
      </w:r>
      <w:r w:rsidR="00494D82" w:rsidRPr="00494D82">
        <w:rPr>
          <w:color w:val="000000"/>
          <w:lang w:val="hy-AM"/>
        </w:rPr>
        <w:t xml:space="preserve"> </w:t>
      </w:r>
      <w:r w:rsidR="00494D82">
        <w:rPr>
          <w:color w:val="000000"/>
          <w:lang w:val="hy-AM"/>
        </w:rPr>
        <w:t xml:space="preserve">համար՝ </w:t>
      </w:r>
      <w:r w:rsidR="00494D82" w:rsidRPr="00494D82">
        <w:rPr>
          <w:b/>
          <w:color w:val="000000"/>
          <w:lang w:val="hy-AM"/>
        </w:rPr>
        <w:t>քսանհին</w:t>
      </w:r>
      <w:r w:rsidR="00494D82">
        <w:rPr>
          <w:b/>
          <w:color w:val="000000"/>
          <w:lang w:val="hy-AM"/>
        </w:rPr>
        <w:t>գ</w:t>
      </w:r>
      <w:r w:rsidR="00494D82" w:rsidRPr="00494D82">
        <w:rPr>
          <w:b/>
          <w:color w:val="000000"/>
          <w:lang w:val="hy-AM"/>
        </w:rPr>
        <w:t xml:space="preserve"> հազար դրամ</w:t>
      </w:r>
      <w:r w:rsidR="00476E79" w:rsidRPr="00F7775A">
        <w:rPr>
          <w:color w:val="000000"/>
          <w:lang w:val="hy-AM"/>
        </w:rPr>
        <w:t>,</w:t>
      </w:r>
    </w:p>
    <w:p w14:paraId="2AA97201" w14:textId="77777777" w:rsidR="00494D82" w:rsidRDefault="00494D82" w:rsidP="00476E79">
      <w:pPr>
        <w:pStyle w:val="a4"/>
        <w:spacing w:before="0" w:beforeAutospacing="0" w:after="0" w:afterAutospacing="0" w:line="240" w:lineRule="atLeast"/>
        <w:jc w:val="both"/>
        <w:rPr>
          <w:color w:val="000000"/>
          <w:lang w:val="hy-AM"/>
        </w:rPr>
      </w:pPr>
      <w:r>
        <w:rPr>
          <w:color w:val="000000"/>
          <w:lang w:val="hy-AM"/>
        </w:rPr>
        <w:t>բ</w:t>
      </w:r>
      <w:r w:rsidRPr="00494D82">
        <w:rPr>
          <w:color w:val="000000"/>
          <w:lang w:val="hy-AM"/>
        </w:rPr>
        <w:t>.</w:t>
      </w:r>
      <w:r>
        <w:rPr>
          <w:color w:val="000000"/>
          <w:lang w:val="hy-AM"/>
        </w:rPr>
        <w:t xml:space="preserve">101-ից մինչև </w:t>
      </w:r>
      <w:r w:rsidR="00AF60CB">
        <w:rPr>
          <w:color w:val="000000"/>
          <w:lang w:val="hy-AM"/>
        </w:rPr>
        <w:t>200</w:t>
      </w:r>
      <w:r>
        <w:rPr>
          <w:color w:val="000000"/>
          <w:lang w:val="hy-AM"/>
        </w:rPr>
        <w:t xml:space="preserve"> քառակուսի մետր</w:t>
      </w:r>
      <w:r w:rsidRPr="00494D82">
        <w:rPr>
          <w:color w:val="000000"/>
          <w:lang w:val="hy-AM"/>
        </w:rPr>
        <w:t xml:space="preserve"> </w:t>
      </w:r>
      <w:r w:rsidRPr="00F7775A">
        <w:rPr>
          <w:color w:val="000000"/>
          <w:lang w:val="hy-AM"/>
        </w:rPr>
        <w:t>անշարժ գույքի գործառնական նշանակության փոփոխության ծառայության</w:t>
      </w:r>
      <w:r w:rsidRPr="00494D82">
        <w:rPr>
          <w:color w:val="000000"/>
          <w:lang w:val="hy-AM"/>
        </w:rPr>
        <w:t xml:space="preserve"> </w:t>
      </w:r>
      <w:r>
        <w:rPr>
          <w:color w:val="000000"/>
          <w:lang w:val="hy-AM"/>
        </w:rPr>
        <w:t xml:space="preserve">համար՝ </w:t>
      </w:r>
      <w:r w:rsidR="00AF60CB">
        <w:rPr>
          <w:b/>
          <w:color w:val="000000"/>
          <w:lang w:val="hy-AM"/>
        </w:rPr>
        <w:t>հիսուն</w:t>
      </w:r>
      <w:r w:rsidRPr="00494D82">
        <w:rPr>
          <w:b/>
          <w:color w:val="000000"/>
          <w:lang w:val="hy-AM"/>
        </w:rPr>
        <w:t xml:space="preserve"> հազար դրամ</w:t>
      </w:r>
      <w:r w:rsidRPr="00F7775A">
        <w:rPr>
          <w:color w:val="000000"/>
          <w:lang w:val="hy-AM"/>
        </w:rPr>
        <w:t>,</w:t>
      </w:r>
    </w:p>
    <w:p w14:paraId="41874DF4" w14:textId="77777777" w:rsidR="00AF60CB" w:rsidRPr="00F7775A" w:rsidRDefault="00AF60CB" w:rsidP="00476E79">
      <w:pPr>
        <w:pStyle w:val="a4"/>
        <w:spacing w:before="0" w:beforeAutospacing="0" w:after="0" w:afterAutospacing="0" w:line="240" w:lineRule="atLeast"/>
        <w:jc w:val="both"/>
        <w:rPr>
          <w:color w:val="000000"/>
          <w:lang w:val="hy-AM"/>
        </w:rPr>
      </w:pPr>
      <w:r>
        <w:rPr>
          <w:color w:val="000000"/>
          <w:lang w:val="hy-AM"/>
        </w:rPr>
        <w:t>գ</w:t>
      </w:r>
      <w:r w:rsidRPr="00494D82">
        <w:rPr>
          <w:color w:val="000000"/>
          <w:lang w:val="hy-AM"/>
        </w:rPr>
        <w:t>.</w:t>
      </w:r>
      <w:r>
        <w:rPr>
          <w:color w:val="000000"/>
          <w:lang w:val="hy-AM"/>
        </w:rPr>
        <w:t>201-ից ավել քառակուսի մետր</w:t>
      </w:r>
      <w:r w:rsidRPr="00494D82">
        <w:rPr>
          <w:color w:val="000000"/>
          <w:lang w:val="hy-AM"/>
        </w:rPr>
        <w:t xml:space="preserve"> </w:t>
      </w:r>
      <w:r w:rsidRPr="00F7775A">
        <w:rPr>
          <w:color w:val="000000"/>
          <w:lang w:val="hy-AM"/>
        </w:rPr>
        <w:t>անշարժ գույքի գործառնական նշանակության փոփոխության ծառայության</w:t>
      </w:r>
      <w:r w:rsidRPr="00494D82">
        <w:rPr>
          <w:color w:val="000000"/>
          <w:lang w:val="hy-AM"/>
        </w:rPr>
        <w:t xml:space="preserve"> </w:t>
      </w:r>
      <w:r>
        <w:rPr>
          <w:color w:val="000000"/>
          <w:lang w:val="hy-AM"/>
        </w:rPr>
        <w:t xml:space="preserve">համար՝ </w:t>
      </w:r>
      <w:r>
        <w:rPr>
          <w:b/>
          <w:color w:val="000000"/>
          <w:lang w:val="hy-AM"/>
        </w:rPr>
        <w:t xml:space="preserve">մեկ հարյուր </w:t>
      </w:r>
      <w:r w:rsidRPr="00494D82">
        <w:rPr>
          <w:b/>
          <w:color w:val="000000"/>
          <w:lang w:val="hy-AM"/>
        </w:rPr>
        <w:t>հազար դրամ</w:t>
      </w:r>
      <w:r w:rsidRPr="00F7775A">
        <w:rPr>
          <w:color w:val="000000"/>
          <w:lang w:val="hy-AM"/>
        </w:rPr>
        <w:t>,</w:t>
      </w:r>
    </w:p>
    <w:p w14:paraId="7EC66F51" w14:textId="77777777" w:rsidR="00F7775A" w:rsidRPr="00F7775A" w:rsidRDefault="006721CC" w:rsidP="00F7775A">
      <w:pPr>
        <w:shd w:val="clear" w:color="auto" w:fill="FFFFFF"/>
        <w:spacing w:after="0"/>
        <w:ind w:right="-165"/>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2</w:t>
      </w:r>
      <w:r w:rsidRPr="006721CC">
        <w:rPr>
          <w:rFonts w:ascii="GHEA Grapalat" w:eastAsia="Times New Roman" w:hAnsi="GHEA Grapalat" w:cs="Times New Roman"/>
          <w:color w:val="000000"/>
          <w:sz w:val="24"/>
          <w:szCs w:val="24"/>
          <w:lang w:val="hy-AM"/>
        </w:rPr>
        <w:t>1)</w:t>
      </w:r>
      <w:r w:rsidR="00F7775A" w:rsidRPr="00F7775A">
        <w:rPr>
          <w:rFonts w:ascii="GHEA Grapalat" w:eastAsia="Times New Roman" w:hAnsi="GHEA Grapalat" w:cs="Times New Roman"/>
          <w:color w:val="000000"/>
          <w:sz w:val="24"/>
          <w:szCs w:val="24"/>
          <w:lang w:val="hy-AM"/>
        </w:rPr>
        <w:t xml:space="preserve"> Համայնքի  սեփականություն  հանդիսացող   գյուղատնտեսական  մեքենայով  և  սարքավորումներով, համայնքի  կողմից  մատուցվող  ծառայությունների  դիմաց գանձվող վճարների  դրույքաչափերը  սահմանվում  են՝ </w:t>
      </w:r>
    </w:p>
    <w:p w14:paraId="1DA962ED" w14:textId="77777777" w:rsidR="00F7775A" w:rsidRPr="00F7775A" w:rsidRDefault="00F7775A" w:rsidP="00F7775A">
      <w:pPr>
        <w:shd w:val="clear" w:color="auto" w:fill="FFFFFF"/>
        <w:spacing w:after="0"/>
        <w:ind w:right="-165"/>
        <w:jc w:val="both"/>
        <w:rPr>
          <w:rFonts w:ascii="GHEA Grapalat" w:eastAsia="Times New Roman" w:hAnsi="GHEA Grapalat" w:cs="Times New Roman"/>
          <w:b/>
          <w:color w:val="000000"/>
          <w:sz w:val="24"/>
          <w:szCs w:val="24"/>
          <w:lang w:val="hy-AM"/>
        </w:rPr>
      </w:pPr>
      <w:r w:rsidRPr="00F7775A">
        <w:rPr>
          <w:rFonts w:ascii="GHEA Grapalat" w:eastAsia="Times New Roman" w:hAnsi="GHEA Grapalat" w:cs="Times New Roman"/>
          <w:color w:val="000000"/>
          <w:sz w:val="24"/>
          <w:szCs w:val="24"/>
          <w:lang w:val="hy-AM"/>
        </w:rPr>
        <w:t>ա. մեկ հեկտար վար կատարելու համար</w:t>
      </w:r>
      <w:r w:rsidRPr="00F7775A">
        <w:rPr>
          <w:rFonts w:ascii="GHEA Grapalat" w:eastAsia="Times New Roman" w:hAnsi="GHEA Grapalat" w:cs="Times New Roman"/>
          <w:b/>
          <w:color w:val="000000"/>
          <w:sz w:val="24"/>
          <w:szCs w:val="24"/>
          <w:lang w:val="hy-AM"/>
        </w:rPr>
        <w:t>՝ քսանհինգ հազար դրամ /վառելանյութը    տրամադրում է ծառայությունից  օգտվողը/, 1000 – 3000 քմ</w:t>
      </w:r>
      <w:r w:rsidRPr="00F7775A">
        <w:rPr>
          <w:rFonts w:ascii="Cambria Math" w:eastAsia="Times New Roman" w:hAnsi="Cambria Math" w:cs="Cambria Math"/>
          <w:b/>
          <w:color w:val="000000"/>
          <w:sz w:val="24"/>
          <w:szCs w:val="24"/>
          <w:lang w:val="hy-AM"/>
        </w:rPr>
        <w:t>․</w:t>
      </w:r>
      <w:r w:rsidRPr="00F7775A">
        <w:rPr>
          <w:rFonts w:ascii="GHEA Grapalat" w:eastAsia="Times New Roman" w:hAnsi="GHEA Grapalat" w:cs="Times New Roman"/>
          <w:b/>
          <w:color w:val="000000"/>
          <w:sz w:val="24"/>
          <w:szCs w:val="24"/>
          <w:lang w:val="hy-AM"/>
        </w:rPr>
        <w:t xml:space="preserve"> </w:t>
      </w:r>
      <w:r w:rsidRPr="00F7775A">
        <w:rPr>
          <w:rFonts w:ascii="GHEA Grapalat" w:eastAsia="Times New Roman" w:hAnsi="GHEA Grapalat" w:cs="GHEA Grapalat"/>
          <w:b/>
          <w:color w:val="000000"/>
          <w:sz w:val="24"/>
          <w:szCs w:val="24"/>
          <w:lang w:val="hy-AM"/>
        </w:rPr>
        <w:t>դեպքում՝</w:t>
      </w:r>
      <w:r w:rsidRPr="00F7775A">
        <w:rPr>
          <w:rFonts w:ascii="GHEA Grapalat" w:eastAsia="Times New Roman" w:hAnsi="GHEA Grapalat" w:cs="Times New Roman"/>
          <w:b/>
          <w:color w:val="000000"/>
          <w:sz w:val="24"/>
          <w:szCs w:val="24"/>
          <w:lang w:val="hy-AM"/>
        </w:rPr>
        <w:t xml:space="preserve"> </w:t>
      </w:r>
      <w:r w:rsidRPr="00F7775A">
        <w:rPr>
          <w:rFonts w:ascii="GHEA Grapalat" w:eastAsia="Times New Roman" w:hAnsi="GHEA Grapalat" w:cs="GHEA Grapalat"/>
          <w:b/>
          <w:color w:val="000000"/>
          <w:sz w:val="24"/>
          <w:szCs w:val="24"/>
          <w:lang w:val="hy-AM"/>
        </w:rPr>
        <w:t>երեսունհինգ</w:t>
      </w:r>
      <w:r w:rsidRPr="00F7775A">
        <w:rPr>
          <w:rFonts w:ascii="GHEA Grapalat" w:eastAsia="Times New Roman" w:hAnsi="GHEA Grapalat" w:cs="Times New Roman"/>
          <w:b/>
          <w:color w:val="000000"/>
          <w:sz w:val="24"/>
          <w:szCs w:val="24"/>
          <w:lang w:val="hy-AM"/>
        </w:rPr>
        <w:t xml:space="preserve"> </w:t>
      </w:r>
      <w:r w:rsidRPr="00F7775A">
        <w:rPr>
          <w:rFonts w:ascii="GHEA Grapalat" w:eastAsia="Times New Roman" w:hAnsi="GHEA Grapalat" w:cs="GHEA Grapalat"/>
          <w:b/>
          <w:color w:val="000000"/>
          <w:sz w:val="24"/>
          <w:szCs w:val="24"/>
          <w:lang w:val="hy-AM"/>
        </w:rPr>
        <w:t>հազար</w:t>
      </w:r>
      <w:r w:rsidRPr="00F7775A">
        <w:rPr>
          <w:rFonts w:ascii="GHEA Grapalat" w:eastAsia="Times New Roman" w:hAnsi="GHEA Grapalat" w:cs="Times New Roman"/>
          <w:b/>
          <w:color w:val="000000"/>
          <w:sz w:val="24"/>
          <w:szCs w:val="24"/>
          <w:lang w:val="hy-AM"/>
        </w:rPr>
        <w:t xml:space="preserve"> </w:t>
      </w:r>
      <w:r w:rsidRPr="00F7775A">
        <w:rPr>
          <w:rFonts w:ascii="GHEA Grapalat" w:eastAsia="Times New Roman" w:hAnsi="GHEA Grapalat" w:cs="GHEA Grapalat"/>
          <w:b/>
          <w:color w:val="000000"/>
          <w:sz w:val="24"/>
          <w:szCs w:val="24"/>
          <w:lang w:val="hy-AM"/>
        </w:rPr>
        <w:t>դրամ</w:t>
      </w:r>
      <w:r w:rsidRPr="00F7775A">
        <w:rPr>
          <w:rFonts w:ascii="GHEA Grapalat" w:eastAsia="Times New Roman" w:hAnsi="GHEA Grapalat" w:cs="Times New Roman"/>
          <w:b/>
          <w:color w:val="000000"/>
          <w:sz w:val="24"/>
          <w:szCs w:val="24"/>
          <w:lang w:val="hy-AM"/>
        </w:rPr>
        <w:t xml:space="preserve"> /վառելանյութը    տրամադրում է ծառայությունից  օգտվողը/, </w:t>
      </w:r>
    </w:p>
    <w:p w14:paraId="0644D22D" w14:textId="77777777" w:rsidR="00F7775A" w:rsidRPr="00F7775A" w:rsidRDefault="00F7775A" w:rsidP="00F7775A">
      <w:pPr>
        <w:shd w:val="clear" w:color="auto" w:fill="FFFFFF"/>
        <w:spacing w:after="0"/>
        <w:ind w:right="-165"/>
        <w:jc w:val="both"/>
        <w:rPr>
          <w:rFonts w:ascii="GHEA Grapalat" w:eastAsia="Times New Roman" w:hAnsi="GHEA Grapalat" w:cs="Times New Roman"/>
          <w:b/>
          <w:color w:val="000000"/>
          <w:sz w:val="24"/>
          <w:szCs w:val="24"/>
          <w:lang w:val="hy-AM"/>
        </w:rPr>
      </w:pPr>
      <w:r w:rsidRPr="00F7775A">
        <w:rPr>
          <w:rFonts w:ascii="GHEA Grapalat" w:eastAsia="Times New Roman" w:hAnsi="GHEA Grapalat" w:cs="Times New Roman"/>
          <w:color w:val="000000"/>
          <w:sz w:val="24"/>
          <w:szCs w:val="24"/>
          <w:lang w:val="hy-AM"/>
        </w:rPr>
        <w:t xml:space="preserve">բ. մեկ հեկտար  ֆրեզ  կատարելու  համար՝ </w:t>
      </w:r>
      <w:r w:rsidRPr="00F7775A">
        <w:rPr>
          <w:rFonts w:ascii="GHEA Grapalat" w:eastAsia="Times New Roman" w:hAnsi="GHEA Grapalat" w:cs="Times New Roman"/>
          <w:b/>
          <w:color w:val="000000"/>
          <w:sz w:val="24"/>
          <w:szCs w:val="24"/>
          <w:lang w:val="hy-AM"/>
        </w:rPr>
        <w:t>հիսուն հազար  դրամ /վառելանյութը տրամադրում է ծառայությունից օգտվողը/, 1000 – 3000 քմ</w:t>
      </w:r>
      <w:r w:rsidRPr="00F7775A">
        <w:rPr>
          <w:rFonts w:ascii="Cambria Math" w:eastAsia="Times New Roman" w:hAnsi="Cambria Math" w:cs="Cambria Math"/>
          <w:b/>
          <w:color w:val="000000"/>
          <w:sz w:val="24"/>
          <w:szCs w:val="24"/>
          <w:lang w:val="hy-AM"/>
        </w:rPr>
        <w:t>․</w:t>
      </w:r>
      <w:r w:rsidRPr="00F7775A">
        <w:rPr>
          <w:rFonts w:ascii="GHEA Grapalat" w:eastAsia="Times New Roman" w:hAnsi="GHEA Grapalat" w:cs="Times New Roman"/>
          <w:b/>
          <w:color w:val="000000"/>
          <w:sz w:val="24"/>
          <w:szCs w:val="24"/>
          <w:lang w:val="hy-AM"/>
        </w:rPr>
        <w:t xml:space="preserve"> </w:t>
      </w:r>
      <w:r w:rsidRPr="00F7775A">
        <w:rPr>
          <w:rFonts w:ascii="GHEA Grapalat" w:eastAsia="Times New Roman" w:hAnsi="GHEA Grapalat" w:cs="GHEA Grapalat"/>
          <w:b/>
          <w:color w:val="000000"/>
          <w:sz w:val="24"/>
          <w:szCs w:val="24"/>
          <w:lang w:val="hy-AM"/>
        </w:rPr>
        <w:t>դեպքում՝</w:t>
      </w:r>
      <w:r w:rsidRPr="00F7775A">
        <w:rPr>
          <w:rFonts w:ascii="GHEA Grapalat" w:eastAsia="Times New Roman" w:hAnsi="GHEA Grapalat" w:cs="Times New Roman"/>
          <w:b/>
          <w:color w:val="000000"/>
          <w:sz w:val="24"/>
          <w:szCs w:val="24"/>
          <w:lang w:val="hy-AM"/>
        </w:rPr>
        <w:t xml:space="preserve"> յոթանասուն հազար դրամ /վառելանյութը    տրամադրում է ծառայությունից  օգտվողը/, </w:t>
      </w:r>
    </w:p>
    <w:p w14:paraId="193FC50B" w14:textId="77777777" w:rsidR="00F7775A" w:rsidRDefault="00F7775A" w:rsidP="00F7775A">
      <w:pPr>
        <w:shd w:val="clear" w:color="auto" w:fill="FFFFFF"/>
        <w:spacing w:after="0"/>
        <w:ind w:right="-165"/>
        <w:jc w:val="both"/>
        <w:rPr>
          <w:rFonts w:ascii="GHEA Grapalat" w:eastAsia="Times New Roman" w:hAnsi="GHEA Grapalat" w:cs="Times New Roman"/>
          <w:b/>
          <w:color w:val="000000"/>
          <w:sz w:val="24"/>
          <w:szCs w:val="24"/>
          <w:lang w:val="hy-AM"/>
        </w:rPr>
      </w:pPr>
      <w:r w:rsidRPr="00F7775A">
        <w:rPr>
          <w:rFonts w:ascii="GHEA Grapalat" w:eastAsia="Times New Roman" w:hAnsi="GHEA Grapalat" w:cs="Times New Roman"/>
          <w:color w:val="000000"/>
          <w:sz w:val="24"/>
          <w:szCs w:val="24"/>
          <w:lang w:val="hy-AM"/>
        </w:rPr>
        <w:t xml:space="preserve">գ. մեկ հեկտար խոտ հնձելու համար՝ </w:t>
      </w:r>
      <w:r w:rsidRPr="00F7775A">
        <w:rPr>
          <w:rFonts w:ascii="GHEA Grapalat" w:eastAsia="Times New Roman" w:hAnsi="GHEA Grapalat" w:cs="Times New Roman"/>
          <w:b/>
          <w:color w:val="000000"/>
          <w:sz w:val="24"/>
          <w:szCs w:val="24"/>
          <w:lang w:val="hy-AM"/>
        </w:rPr>
        <w:t>տասնհինգ հազար դրամ /վառելանյութը տրամադրում է   ծառայությունից  օգտվողը/, 1000 – 3000 քմ</w:t>
      </w:r>
      <w:r w:rsidRPr="00F7775A">
        <w:rPr>
          <w:rFonts w:ascii="Cambria Math" w:eastAsia="Times New Roman" w:hAnsi="Cambria Math" w:cs="Cambria Math"/>
          <w:b/>
          <w:color w:val="000000"/>
          <w:sz w:val="24"/>
          <w:szCs w:val="24"/>
          <w:lang w:val="hy-AM"/>
        </w:rPr>
        <w:t>․</w:t>
      </w:r>
      <w:r w:rsidRPr="00F7775A">
        <w:rPr>
          <w:rFonts w:ascii="GHEA Grapalat" w:eastAsia="Times New Roman" w:hAnsi="GHEA Grapalat" w:cs="Times New Roman"/>
          <w:b/>
          <w:color w:val="000000"/>
          <w:sz w:val="24"/>
          <w:szCs w:val="24"/>
          <w:lang w:val="hy-AM"/>
        </w:rPr>
        <w:t xml:space="preserve"> </w:t>
      </w:r>
      <w:r w:rsidRPr="00F7775A">
        <w:rPr>
          <w:rFonts w:ascii="GHEA Grapalat" w:eastAsia="Times New Roman" w:hAnsi="GHEA Grapalat" w:cs="GHEA Grapalat"/>
          <w:b/>
          <w:color w:val="000000"/>
          <w:sz w:val="24"/>
          <w:szCs w:val="24"/>
          <w:lang w:val="hy-AM"/>
        </w:rPr>
        <w:t>դեպքում՝</w:t>
      </w:r>
      <w:r w:rsidRPr="00F7775A">
        <w:rPr>
          <w:rFonts w:ascii="GHEA Grapalat" w:eastAsia="Times New Roman" w:hAnsi="GHEA Grapalat" w:cs="Times New Roman"/>
          <w:b/>
          <w:color w:val="000000"/>
          <w:sz w:val="24"/>
          <w:szCs w:val="24"/>
          <w:lang w:val="hy-AM"/>
        </w:rPr>
        <w:t xml:space="preserve"> քսան հազար դրամ /վառելանյութը    տրամադրում է ծառայությունից  օգտվողը/։</w:t>
      </w:r>
    </w:p>
    <w:p w14:paraId="3E76EF6B" w14:textId="77777777" w:rsidR="00C95C2D" w:rsidRPr="00C95C2D" w:rsidRDefault="00C95C2D" w:rsidP="00C95C2D">
      <w:pPr>
        <w:pStyle w:val="a4"/>
        <w:shd w:val="clear" w:color="auto" w:fill="FFFFFF"/>
        <w:spacing w:before="0" w:beforeAutospacing="0" w:after="150" w:afterAutospacing="0"/>
        <w:jc w:val="both"/>
        <w:rPr>
          <w:rFonts w:eastAsia="Times New Roman"/>
          <w:color w:val="333333"/>
          <w:lang w:val="hy-AM"/>
        </w:rPr>
      </w:pPr>
      <w:r w:rsidRPr="00C95C2D">
        <w:rPr>
          <w:rFonts w:eastAsia="Times New Roman"/>
          <w:color w:val="000000"/>
          <w:lang w:val="hy-AM"/>
        </w:rPr>
        <w:t xml:space="preserve">դ. </w:t>
      </w:r>
      <w:r w:rsidRPr="00C95C2D">
        <w:rPr>
          <w:rFonts w:eastAsia="Times New Roman"/>
          <w:color w:val="333333"/>
          <w:lang w:val="hy-AM"/>
        </w:rPr>
        <w:t xml:space="preserve">համայնքի բնակիչ համարվող անձանց բազմաֆունկցիոնալ էքսկավատոր մեքենան /մոդել՝ SOLD BL-385/մեկ ժամ տրամադրելու համար՝ </w:t>
      </w:r>
      <w:r w:rsidRPr="00C95C2D">
        <w:rPr>
          <w:rFonts w:eastAsia="Times New Roman"/>
          <w:b/>
          <w:color w:val="333333"/>
          <w:lang w:val="hy-AM"/>
        </w:rPr>
        <w:t>տասը հազար դրամ,</w:t>
      </w:r>
      <w:r>
        <w:rPr>
          <w:rFonts w:eastAsia="Times New Roman"/>
          <w:b/>
          <w:color w:val="333333"/>
          <w:lang w:val="hy-AM"/>
        </w:rPr>
        <w:br/>
      </w:r>
      <w:r w:rsidRPr="00C95C2D">
        <w:rPr>
          <w:rFonts w:eastAsia="Times New Roman"/>
          <w:color w:val="333333"/>
          <w:lang w:val="hy-AM"/>
        </w:rPr>
        <w:t>ե</w:t>
      </w:r>
      <w:r w:rsidRPr="00C95C2D">
        <w:rPr>
          <w:rFonts w:ascii="Cambria Math" w:eastAsia="Times New Roman" w:hAnsi="Cambria Math" w:cs="Cambria Math"/>
          <w:color w:val="333333"/>
          <w:lang w:val="hy-AM"/>
        </w:rPr>
        <w:t>․</w:t>
      </w:r>
      <w:r w:rsidRPr="00C95C2D">
        <w:rPr>
          <w:rFonts w:eastAsia="Times New Roman"/>
          <w:color w:val="333333"/>
          <w:lang w:val="hy-AM"/>
        </w:rPr>
        <w:t xml:space="preserve"> </w:t>
      </w:r>
      <w:r w:rsidRPr="00C95C2D">
        <w:rPr>
          <w:rFonts w:eastAsia="Times New Roman" w:cs="GHEA Grapalat"/>
          <w:color w:val="333333"/>
          <w:lang w:val="hy-AM"/>
        </w:rPr>
        <w:t>այլ</w:t>
      </w:r>
      <w:r w:rsidRPr="00C95C2D">
        <w:rPr>
          <w:rFonts w:eastAsia="Times New Roman"/>
          <w:color w:val="333333"/>
          <w:lang w:val="hy-AM"/>
        </w:rPr>
        <w:t xml:space="preserve"> </w:t>
      </w:r>
      <w:r w:rsidRPr="00C95C2D">
        <w:rPr>
          <w:rFonts w:eastAsia="Times New Roman" w:cs="GHEA Grapalat"/>
          <w:color w:val="333333"/>
          <w:lang w:val="hy-AM"/>
        </w:rPr>
        <w:t>համայնքի</w:t>
      </w:r>
      <w:r w:rsidRPr="00C95C2D">
        <w:rPr>
          <w:rFonts w:eastAsia="Times New Roman"/>
          <w:color w:val="333333"/>
          <w:lang w:val="hy-AM"/>
        </w:rPr>
        <w:t xml:space="preserve"> </w:t>
      </w:r>
      <w:r w:rsidRPr="00C95C2D">
        <w:rPr>
          <w:rFonts w:eastAsia="Times New Roman" w:cs="GHEA Grapalat"/>
          <w:color w:val="333333"/>
          <w:lang w:val="hy-AM"/>
        </w:rPr>
        <w:t>բնակիչ</w:t>
      </w:r>
      <w:r w:rsidRPr="00C95C2D">
        <w:rPr>
          <w:rFonts w:eastAsia="Times New Roman"/>
          <w:color w:val="333333"/>
          <w:lang w:val="hy-AM"/>
        </w:rPr>
        <w:t xml:space="preserve"> </w:t>
      </w:r>
      <w:r w:rsidRPr="00C95C2D">
        <w:rPr>
          <w:rFonts w:eastAsia="Times New Roman" w:cs="GHEA Grapalat"/>
          <w:color w:val="333333"/>
          <w:lang w:val="hy-AM"/>
        </w:rPr>
        <w:t>համարվող</w:t>
      </w:r>
      <w:r w:rsidRPr="00C95C2D">
        <w:rPr>
          <w:rFonts w:eastAsia="Times New Roman"/>
          <w:color w:val="333333"/>
          <w:lang w:val="hy-AM"/>
        </w:rPr>
        <w:t xml:space="preserve"> </w:t>
      </w:r>
      <w:r w:rsidRPr="00C95C2D">
        <w:rPr>
          <w:rFonts w:eastAsia="Times New Roman" w:cs="GHEA Grapalat"/>
          <w:color w:val="333333"/>
          <w:lang w:val="hy-AM"/>
        </w:rPr>
        <w:t>անձանց</w:t>
      </w:r>
      <w:r w:rsidRPr="00C95C2D">
        <w:rPr>
          <w:rFonts w:eastAsia="Times New Roman"/>
          <w:color w:val="333333"/>
          <w:lang w:val="hy-AM"/>
        </w:rPr>
        <w:t xml:space="preserve"> </w:t>
      </w:r>
      <w:r w:rsidRPr="00C95C2D">
        <w:rPr>
          <w:rFonts w:eastAsia="Times New Roman" w:cs="GHEA Grapalat"/>
          <w:color w:val="333333"/>
          <w:lang w:val="hy-AM"/>
        </w:rPr>
        <w:t>բազմաֆունկցիոնալ</w:t>
      </w:r>
      <w:r w:rsidRPr="00C95C2D">
        <w:rPr>
          <w:rFonts w:eastAsia="Times New Roman"/>
          <w:color w:val="333333"/>
          <w:lang w:val="hy-AM"/>
        </w:rPr>
        <w:t xml:space="preserve"> </w:t>
      </w:r>
      <w:r w:rsidRPr="00C95C2D">
        <w:rPr>
          <w:rFonts w:eastAsia="Times New Roman" w:cs="GHEA Grapalat"/>
          <w:color w:val="333333"/>
          <w:lang w:val="hy-AM"/>
        </w:rPr>
        <w:t>էքսկավատոր</w:t>
      </w:r>
      <w:r w:rsidRPr="00C95C2D">
        <w:rPr>
          <w:rFonts w:eastAsia="Times New Roman"/>
          <w:color w:val="333333"/>
          <w:lang w:val="hy-AM"/>
        </w:rPr>
        <w:t xml:space="preserve"> </w:t>
      </w:r>
      <w:r w:rsidRPr="00C95C2D">
        <w:rPr>
          <w:rFonts w:eastAsia="Times New Roman" w:cs="GHEA Grapalat"/>
          <w:color w:val="333333"/>
          <w:lang w:val="hy-AM"/>
        </w:rPr>
        <w:t>մեքենան</w:t>
      </w:r>
      <w:r w:rsidRPr="00C95C2D">
        <w:rPr>
          <w:rFonts w:eastAsia="Times New Roman"/>
          <w:color w:val="333333"/>
          <w:lang w:val="hy-AM"/>
        </w:rPr>
        <w:t xml:space="preserve"> /</w:t>
      </w:r>
      <w:r w:rsidRPr="00C95C2D">
        <w:rPr>
          <w:rFonts w:eastAsia="Times New Roman" w:cs="GHEA Grapalat"/>
          <w:color w:val="333333"/>
          <w:lang w:val="hy-AM"/>
        </w:rPr>
        <w:t>մոդել՝</w:t>
      </w:r>
      <w:r w:rsidRPr="00C95C2D">
        <w:rPr>
          <w:rFonts w:eastAsia="Times New Roman"/>
          <w:color w:val="333333"/>
          <w:lang w:val="hy-AM"/>
        </w:rPr>
        <w:t xml:space="preserve"> SOLD BL-385/ </w:t>
      </w:r>
      <w:r w:rsidRPr="00C95C2D">
        <w:rPr>
          <w:rFonts w:eastAsia="Times New Roman" w:cs="GHEA Grapalat"/>
          <w:color w:val="333333"/>
          <w:lang w:val="hy-AM"/>
        </w:rPr>
        <w:t>մեկ</w:t>
      </w:r>
      <w:r w:rsidRPr="00C95C2D">
        <w:rPr>
          <w:rFonts w:eastAsia="Times New Roman"/>
          <w:color w:val="333333"/>
          <w:lang w:val="hy-AM"/>
        </w:rPr>
        <w:t xml:space="preserve"> </w:t>
      </w:r>
      <w:r w:rsidRPr="00C95C2D">
        <w:rPr>
          <w:rFonts w:eastAsia="Times New Roman" w:cs="GHEA Grapalat"/>
          <w:color w:val="333333"/>
          <w:lang w:val="hy-AM"/>
        </w:rPr>
        <w:t>ժամ</w:t>
      </w:r>
      <w:r w:rsidRPr="00C95C2D">
        <w:rPr>
          <w:rFonts w:eastAsia="Times New Roman"/>
          <w:color w:val="333333"/>
          <w:lang w:val="hy-AM"/>
        </w:rPr>
        <w:t xml:space="preserve"> </w:t>
      </w:r>
      <w:r w:rsidRPr="00C95C2D">
        <w:rPr>
          <w:rFonts w:eastAsia="Times New Roman" w:cs="GHEA Grapalat"/>
          <w:color w:val="333333"/>
          <w:lang w:val="hy-AM"/>
        </w:rPr>
        <w:t>տրամադրելու</w:t>
      </w:r>
      <w:r w:rsidRPr="00C95C2D">
        <w:rPr>
          <w:rFonts w:eastAsia="Times New Roman"/>
          <w:color w:val="333333"/>
          <w:lang w:val="hy-AM"/>
        </w:rPr>
        <w:t xml:space="preserve"> </w:t>
      </w:r>
      <w:r w:rsidRPr="00C95C2D">
        <w:rPr>
          <w:rFonts w:eastAsia="Times New Roman" w:cs="GHEA Grapalat"/>
          <w:color w:val="333333"/>
          <w:lang w:val="hy-AM"/>
        </w:rPr>
        <w:t>համար՝</w:t>
      </w:r>
      <w:r w:rsidRPr="00C95C2D">
        <w:rPr>
          <w:rFonts w:eastAsia="Times New Roman"/>
          <w:color w:val="333333"/>
          <w:lang w:val="hy-AM"/>
        </w:rPr>
        <w:t xml:space="preserve"> </w:t>
      </w:r>
      <w:r w:rsidRPr="00C95C2D">
        <w:rPr>
          <w:rFonts w:eastAsia="Times New Roman" w:cs="GHEA Grapalat"/>
          <w:b/>
          <w:color w:val="333333"/>
          <w:lang w:val="hy-AM"/>
        </w:rPr>
        <w:t>տասներկու</w:t>
      </w:r>
      <w:r w:rsidRPr="00C95C2D">
        <w:rPr>
          <w:rFonts w:eastAsia="Times New Roman"/>
          <w:b/>
          <w:color w:val="333333"/>
          <w:lang w:val="hy-AM"/>
        </w:rPr>
        <w:t xml:space="preserve"> </w:t>
      </w:r>
      <w:r w:rsidRPr="00C95C2D">
        <w:rPr>
          <w:rFonts w:eastAsia="Times New Roman" w:cs="GHEA Grapalat"/>
          <w:b/>
          <w:color w:val="333333"/>
          <w:lang w:val="hy-AM"/>
        </w:rPr>
        <w:t>հազար</w:t>
      </w:r>
      <w:r w:rsidRPr="00C95C2D">
        <w:rPr>
          <w:rFonts w:eastAsia="Times New Roman"/>
          <w:b/>
          <w:color w:val="333333"/>
          <w:lang w:val="hy-AM"/>
        </w:rPr>
        <w:t xml:space="preserve"> </w:t>
      </w:r>
      <w:r w:rsidRPr="00C95C2D">
        <w:rPr>
          <w:rFonts w:eastAsia="Times New Roman" w:cs="GHEA Grapalat"/>
          <w:b/>
          <w:color w:val="333333"/>
          <w:lang w:val="hy-AM"/>
        </w:rPr>
        <w:t>դրամ</w:t>
      </w:r>
      <w:r w:rsidRPr="00C95C2D">
        <w:rPr>
          <w:rFonts w:eastAsia="Times New Roman"/>
          <w:color w:val="333333"/>
          <w:lang w:val="hy-AM"/>
        </w:rPr>
        <w:t>,</w:t>
      </w:r>
      <w:r w:rsidRPr="00C95C2D">
        <w:rPr>
          <w:rFonts w:eastAsia="Times New Roman"/>
          <w:color w:val="333333"/>
          <w:lang w:val="hy-AM"/>
        </w:rPr>
        <w:br/>
      </w:r>
      <w:r w:rsidRPr="00C95C2D">
        <w:rPr>
          <w:rFonts w:eastAsia="Times New Roman" w:cs="GHEA Grapalat"/>
          <w:color w:val="333333"/>
          <w:lang w:val="hy-AM"/>
        </w:rPr>
        <w:t>զ</w:t>
      </w:r>
      <w:r w:rsidRPr="00C95C2D">
        <w:rPr>
          <w:rFonts w:ascii="Cambria Math" w:eastAsia="Times New Roman" w:hAnsi="Cambria Math" w:cs="Cambria Math"/>
          <w:color w:val="333333"/>
          <w:lang w:val="hy-AM"/>
        </w:rPr>
        <w:t xml:space="preserve">․ </w:t>
      </w:r>
      <w:r w:rsidRPr="00C95C2D">
        <w:rPr>
          <w:rFonts w:eastAsia="Times New Roman" w:cs="GHEA Grapalat"/>
          <w:color w:val="333333"/>
          <w:lang w:val="hy-AM"/>
        </w:rPr>
        <w:t>համայնքի</w:t>
      </w:r>
      <w:r w:rsidRPr="00C95C2D">
        <w:rPr>
          <w:rFonts w:eastAsia="Times New Roman"/>
          <w:color w:val="333333"/>
          <w:lang w:val="hy-AM"/>
        </w:rPr>
        <w:t xml:space="preserve"> </w:t>
      </w:r>
      <w:r w:rsidRPr="00C95C2D">
        <w:rPr>
          <w:rFonts w:eastAsia="Times New Roman" w:cs="GHEA Grapalat"/>
          <w:color w:val="333333"/>
          <w:lang w:val="hy-AM"/>
        </w:rPr>
        <w:t>բնակիչ</w:t>
      </w:r>
      <w:r w:rsidRPr="00C95C2D">
        <w:rPr>
          <w:rFonts w:eastAsia="Times New Roman"/>
          <w:color w:val="333333"/>
          <w:lang w:val="hy-AM"/>
        </w:rPr>
        <w:t xml:space="preserve"> </w:t>
      </w:r>
      <w:r w:rsidRPr="00C95C2D">
        <w:rPr>
          <w:rFonts w:eastAsia="Times New Roman" w:cs="GHEA Grapalat"/>
          <w:color w:val="333333"/>
          <w:lang w:val="hy-AM"/>
        </w:rPr>
        <w:t>համարվող</w:t>
      </w:r>
      <w:r w:rsidRPr="00C95C2D">
        <w:rPr>
          <w:rFonts w:eastAsia="Times New Roman"/>
          <w:color w:val="333333"/>
          <w:lang w:val="hy-AM"/>
        </w:rPr>
        <w:t xml:space="preserve"> </w:t>
      </w:r>
      <w:r w:rsidRPr="00C95C2D">
        <w:rPr>
          <w:rFonts w:eastAsia="Times New Roman" w:cs="GHEA Grapalat"/>
          <w:color w:val="333333"/>
          <w:lang w:val="hy-AM"/>
        </w:rPr>
        <w:t>անձանց</w:t>
      </w:r>
      <w:r w:rsidRPr="00C95C2D">
        <w:rPr>
          <w:rFonts w:eastAsia="Times New Roman"/>
          <w:color w:val="333333"/>
          <w:lang w:val="hy-AM"/>
        </w:rPr>
        <w:t xml:space="preserve"> </w:t>
      </w:r>
      <w:r w:rsidRPr="00C95C2D">
        <w:rPr>
          <w:rFonts w:eastAsia="Times New Roman" w:cs="GHEA Grapalat"/>
          <w:color w:val="333333"/>
          <w:lang w:val="hy-AM"/>
        </w:rPr>
        <w:t>պտտվող</w:t>
      </w:r>
      <w:r w:rsidRPr="00C95C2D">
        <w:rPr>
          <w:rFonts w:eastAsia="Times New Roman"/>
          <w:color w:val="333333"/>
          <w:lang w:val="hy-AM"/>
        </w:rPr>
        <w:t xml:space="preserve"> </w:t>
      </w:r>
      <w:r w:rsidRPr="00C95C2D">
        <w:rPr>
          <w:rFonts w:eastAsia="Times New Roman" w:cs="GHEA Grapalat"/>
          <w:color w:val="333333"/>
          <w:lang w:val="hy-AM"/>
        </w:rPr>
        <w:t>պլատֆորմով</w:t>
      </w:r>
      <w:r w:rsidRPr="00C95C2D">
        <w:rPr>
          <w:rFonts w:eastAsia="Times New Roman"/>
          <w:color w:val="333333"/>
          <w:lang w:val="hy-AM"/>
        </w:rPr>
        <w:t xml:space="preserve"> </w:t>
      </w:r>
      <w:r w:rsidRPr="00C95C2D">
        <w:rPr>
          <w:rFonts w:eastAsia="Times New Roman" w:cs="GHEA Grapalat"/>
          <w:color w:val="333333"/>
          <w:lang w:val="hy-AM"/>
        </w:rPr>
        <w:t>անիվավոր</w:t>
      </w:r>
      <w:r w:rsidRPr="00C95C2D">
        <w:rPr>
          <w:rFonts w:eastAsia="Times New Roman"/>
          <w:color w:val="333333"/>
          <w:lang w:val="hy-AM"/>
        </w:rPr>
        <w:t xml:space="preserve"> </w:t>
      </w:r>
      <w:r w:rsidRPr="00C95C2D">
        <w:rPr>
          <w:rFonts w:eastAsia="Times New Roman" w:cs="GHEA Grapalat"/>
          <w:color w:val="333333"/>
          <w:lang w:val="hy-AM"/>
        </w:rPr>
        <w:t>էքսկավատոր</w:t>
      </w:r>
      <w:r w:rsidRPr="00C95C2D">
        <w:rPr>
          <w:rFonts w:eastAsia="Times New Roman"/>
          <w:color w:val="333333"/>
          <w:lang w:val="hy-AM"/>
        </w:rPr>
        <w:t xml:space="preserve"> </w:t>
      </w:r>
      <w:r w:rsidRPr="00C95C2D">
        <w:rPr>
          <w:rFonts w:eastAsia="Times New Roman" w:cs="GHEA Grapalat"/>
          <w:color w:val="333333"/>
          <w:lang w:val="hy-AM"/>
        </w:rPr>
        <w:t>մեքենան</w:t>
      </w:r>
      <w:r w:rsidRPr="00C95C2D">
        <w:rPr>
          <w:rFonts w:eastAsia="Times New Roman"/>
          <w:color w:val="333333"/>
          <w:lang w:val="hy-AM"/>
        </w:rPr>
        <w:t xml:space="preserve"> /</w:t>
      </w:r>
      <w:r w:rsidRPr="00C95C2D">
        <w:rPr>
          <w:rFonts w:eastAsia="Times New Roman" w:cs="GHEA Grapalat"/>
          <w:color w:val="333333"/>
          <w:lang w:val="hy-AM"/>
        </w:rPr>
        <w:t>մոդել՝</w:t>
      </w:r>
      <w:r w:rsidRPr="00C95C2D">
        <w:rPr>
          <w:rFonts w:eastAsia="Times New Roman"/>
          <w:color w:val="333333"/>
          <w:lang w:val="hy-AM"/>
        </w:rPr>
        <w:t xml:space="preserve"> JCBJS160W/ </w:t>
      </w:r>
      <w:r w:rsidRPr="00C95C2D">
        <w:rPr>
          <w:rFonts w:eastAsia="Times New Roman" w:cs="GHEA Grapalat"/>
          <w:color w:val="333333"/>
          <w:lang w:val="hy-AM"/>
        </w:rPr>
        <w:t>մեկ</w:t>
      </w:r>
      <w:r w:rsidRPr="00C95C2D">
        <w:rPr>
          <w:rFonts w:eastAsia="Times New Roman"/>
          <w:color w:val="333333"/>
          <w:lang w:val="hy-AM"/>
        </w:rPr>
        <w:t xml:space="preserve"> </w:t>
      </w:r>
      <w:r w:rsidRPr="00C95C2D">
        <w:rPr>
          <w:rFonts w:eastAsia="Times New Roman" w:cs="GHEA Grapalat"/>
          <w:color w:val="333333"/>
          <w:lang w:val="hy-AM"/>
        </w:rPr>
        <w:t>ժամ</w:t>
      </w:r>
      <w:r w:rsidRPr="00C95C2D">
        <w:rPr>
          <w:rFonts w:eastAsia="Times New Roman"/>
          <w:color w:val="333333"/>
          <w:lang w:val="hy-AM"/>
        </w:rPr>
        <w:t xml:space="preserve"> </w:t>
      </w:r>
      <w:r w:rsidRPr="00C95C2D">
        <w:rPr>
          <w:rFonts w:eastAsia="Times New Roman" w:cs="GHEA Grapalat"/>
          <w:color w:val="333333"/>
          <w:lang w:val="hy-AM"/>
        </w:rPr>
        <w:t>տրամա</w:t>
      </w:r>
      <w:r w:rsidRPr="00C95C2D">
        <w:rPr>
          <w:rFonts w:eastAsia="Times New Roman"/>
          <w:color w:val="333333"/>
          <w:lang w:val="hy-AM"/>
        </w:rPr>
        <w:t xml:space="preserve">դրելու համար՝ </w:t>
      </w:r>
      <w:r w:rsidRPr="00C95C2D">
        <w:rPr>
          <w:rFonts w:eastAsia="Times New Roman"/>
          <w:b/>
          <w:color w:val="333333"/>
          <w:lang w:val="hy-AM"/>
        </w:rPr>
        <w:t>տասնութ հազար դրամ</w:t>
      </w:r>
      <w:r w:rsidRPr="00C95C2D">
        <w:rPr>
          <w:rFonts w:eastAsia="Times New Roman"/>
          <w:color w:val="333333"/>
          <w:lang w:val="hy-AM"/>
        </w:rPr>
        <w:t>,</w:t>
      </w:r>
      <w:r w:rsidRPr="00C95C2D">
        <w:rPr>
          <w:rFonts w:eastAsia="Times New Roman"/>
          <w:color w:val="333333"/>
          <w:lang w:val="hy-AM"/>
        </w:rPr>
        <w:br/>
        <w:t>է</w:t>
      </w:r>
      <w:r w:rsidRPr="00C95C2D">
        <w:rPr>
          <w:rFonts w:ascii="Cambria Math" w:eastAsia="Times New Roman" w:hAnsi="Cambria Math" w:cs="Cambria Math"/>
          <w:color w:val="333333"/>
          <w:lang w:val="hy-AM"/>
        </w:rPr>
        <w:t xml:space="preserve">․ </w:t>
      </w:r>
      <w:r w:rsidRPr="00C95C2D">
        <w:rPr>
          <w:rFonts w:eastAsia="Times New Roman" w:cs="GHEA Grapalat"/>
          <w:color w:val="333333"/>
          <w:lang w:val="hy-AM"/>
        </w:rPr>
        <w:t>այլ</w:t>
      </w:r>
      <w:r w:rsidRPr="00C95C2D">
        <w:rPr>
          <w:rFonts w:eastAsia="Times New Roman"/>
          <w:color w:val="333333"/>
          <w:lang w:val="hy-AM"/>
        </w:rPr>
        <w:t xml:space="preserve"> </w:t>
      </w:r>
      <w:r w:rsidRPr="00C95C2D">
        <w:rPr>
          <w:rFonts w:eastAsia="Times New Roman" w:cs="GHEA Grapalat"/>
          <w:color w:val="333333"/>
          <w:lang w:val="hy-AM"/>
        </w:rPr>
        <w:t>համայնքի</w:t>
      </w:r>
      <w:r w:rsidRPr="00C95C2D">
        <w:rPr>
          <w:rFonts w:eastAsia="Times New Roman"/>
          <w:color w:val="333333"/>
          <w:lang w:val="hy-AM"/>
        </w:rPr>
        <w:t xml:space="preserve"> </w:t>
      </w:r>
      <w:r w:rsidRPr="00C95C2D">
        <w:rPr>
          <w:rFonts w:eastAsia="Times New Roman" w:cs="GHEA Grapalat"/>
          <w:color w:val="333333"/>
          <w:lang w:val="hy-AM"/>
        </w:rPr>
        <w:t>բնակիչ</w:t>
      </w:r>
      <w:r w:rsidRPr="00C95C2D">
        <w:rPr>
          <w:rFonts w:eastAsia="Times New Roman"/>
          <w:color w:val="333333"/>
          <w:lang w:val="hy-AM"/>
        </w:rPr>
        <w:t xml:space="preserve"> </w:t>
      </w:r>
      <w:r w:rsidRPr="00C95C2D">
        <w:rPr>
          <w:rFonts w:eastAsia="Times New Roman" w:cs="GHEA Grapalat"/>
          <w:color w:val="333333"/>
          <w:lang w:val="hy-AM"/>
        </w:rPr>
        <w:t>համարվող</w:t>
      </w:r>
      <w:r w:rsidRPr="00C95C2D">
        <w:rPr>
          <w:rFonts w:eastAsia="Times New Roman"/>
          <w:color w:val="333333"/>
          <w:lang w:val="hy-AM"/>
        </w:rPr>
        <w:t xml:space="preserve"> </w:t>
      </w:r>
      <w:r w:rsidRPr="00C95C2D">
        <w:rPr>
          <w:rFonts w:eastAsia="Times New Roman" w:cs="GHEA Grapalat"/>
          <w:color w:val="333333"/>
          <w:lang w:val="hy-AM"/>
        </w:rPr>
        <w:t>անձանց</w:t>
      </w:r>
      <w:r w:rsidRPr="00C95C2D">
        <w:rPr>
          <w:rFonts w:eastAsia="Times New Roman"/>
          <w:color w:val="333333"/>
          <w:lang w:val="hy-AM"/>
        </w:rPr>
        <w:t xml:space="preserve"> </w:t>
      </w:r>
      <w:r w:rsidRPr="00C95C2D">
        <w:rPr>
          <w:rFonts w:eastAsia="Times New Roman" w:cs="GHEA Grapalat"/>
          <w:color w:val="333333"/>
          <w:lang w:val="hy-AM"/>
        </w:rPr>
        <w:t>պտտվող</w:t>
      </w:r>
      <w:r w:rsidRPr="00C95C2D">
        <w:rPr>
          <w:rFonts w:eastAsia="Times New Roman"/>
          <w:color w:val="333333"/>
          <w:lang w:val="hy-AM"/>
        </w:rPr>
        <w:t xml:space="preserve"> </w:t>
      </w:r>
      <w:r w:rsidRPr="00C95C2D">
        <w:rPr>
          <w:rFonts w:eastAsia="Times New Roman" w:cs="GHEA Grapalat"/>
          <w:color w:val="333333"/>
          <w:lang w:val="hy-AM"/>
        </w:rPr>
        <w:t>պլատֆորմով</w:t>
      </w:r>
      <w:r w:rsidRPr="00C95C2D">
        <w:rPr>
          <w:rFonts w:eastAsia="Times New Roman"/>
          <w:color w:val="333333"/>
          <w:lang w:val="hy-AM"/>
        </w:rPr>
        <w:t xml:space="preserve"> </w:t>
      </w:r>
      <w:r w:rsidRPr="00C95C2D">
        <w:rPr>
          <w:rFonts w:eastAsia="Times New Roman" w:cs="GHEA Grapalat"/>
          <w:color w:val="333333"/>
          <w:lang w:val="hy-AM"/>
        </w:rPr>
        <w:t>անիվավոր</w:t>
      </w:r>
      <w:r w:rsidRPr="00C95C2D">
        <w:rPr>
          <w:rFonts w:eastAsia="Times New Roman"/>
          <w:color w:val="333333"/>
          <w:lang w:val="hy-AM"/>
        </w:rPr>
        <w:t xml:space="preserve"> </w:t>
      </w:r>
      <w:r w:rsidRPr="00C95C2D">
        <w:rPr>
          <w:rFonts w:eastAsia="Times New Roman" w:cs="GHEA Grapalat"/>
          <w:color w:val="333333"/>
          <w:lang w:val="hy-AM"/>
        </w:rPr>
        <w:t>էքսկավատոր</w:t>
      </w:r>
      <w:r w:rsidRPr="00C95C2D">
        <w:rPr>
          <w:rFonts w:eastAsia="Times New Roman"/>
          <w:color w:val="333333"/>
          <w:lang w:val="hy-AM"/>
        </w:rPr>
        <w:t xml:space="preserve"> </w:t>
      </w:r>
      <w:r w:rsidRPr="00C95C2D">
        <w:rPr>
          <w:rFonts w:eastAsia="Times New Roman" w:cs="GHEA Grapalat"/>
          <w:color w:val="333333"/>
          <w:lang w:val="hy-AM"/>
        </w:rPr>
        <w:t>մեքենան</w:t>
      </w:r>
      <w:r w:rsidRPr="00C95C2D">
        <w:rPr>
          <w:rFonts w:eastAsia="Times New Roman"/>
          <w:color w:val="333333"/>
          <w:lang w:val="hy-AM"/>
        </w:rPr>
        <w:t xml:space="preserve"> /</w:t>
      </w:r>
      <w:r w:rsidRPr="00C95C2D">
        <w:rPr>
          <w:rFonts w:eastAsia="Times New Roman" w:cs="GHEA Grapalat"/>
          <w:color w:val="333333"/>
          <w:lang w:val="hy-AM"/>
        </w:rPr>
        <w:t>մոդել՝</w:t>
      </w:r>
      <w:r w:rsidRPr="00C95C2D">
        <w:rPr>
          <w:rFonts w:eastAsia="Times New Roman"/>
          <w:color w:val="333333"/>
          <w:lang w:val="hy-AM"/>
        </w:rPr>
        <w:t xml:space="preserve"> JCBJS160W/ </w:t>
      </w:r>
      <w:r w:rsidRPr="00C95C2D">
        <w:rPr>
          <w:rFonts w:eastAsia="Times New Roman" w:cs="GHEA Grapalat"/>
          <w:color w:val="333333"/>
          <w:lang w:val="hy-AM"/>
        </w:rPr>
        <w:t>մեկ</w:t>
      </w:r>
      <w:r w:rsidRPr="00C95C2D">
        <w:rPr>
          <w:rFonts w:eastAsia="Times New Roman"/>
          <w:color w:val="333333"/>
          <w:lang w:val="hy-AM"/>
        </w:rPr>
        <w:t xml:space="preserve"> </w:t>
      </w:r>
      <w:r w:rsidRPr="00C95C2D">
        <w:rPr>
          <w:rFonts w:eastAsia="Times New Roman" w:cs="GHEA Grapalat"/>
          <w:color w:val="333333"/>
          <w:lang w:val="hy-AM"/>
        </w:rPr>
        <w:t>ժամ</w:t>
      </w:r>
      <w:r w:rsidRPr="00C95C2D">
        <w:rPr>
          <w:rFonts w:eastAsia="Times New Roman"/>
          <w:color w:val="333333"/>
          <w:lang w:val="hy-AM"/>
        </w:rPr>
        <w:t xml:space="preserve"> </w:t>
      </w:r>
      <w:r w:rsidRPr="00C95C2D">
        <w:rPr>
          <w:rFonts w:eastAsia="Times New Roman" w:cs="GHEA Grapalat"/>
          <w:color w:val="333333"/>
          <w:lang w:val="hy-AM"/>
        </w:rPr>
        <w:t>տրամադրելու</w:t>
      </w:r>
      <w:r w:rsidRPr="00C95C2D">
        <w:rPr>
          <w:rFonts w:eastAsia="Times New Roman"/>
          <w:color w:val="333333"/>
          <w:lang w:val="hy-AM"/>
        </w:rPr>
        <w:t xml:space="preserve"> </w:t>
      </w:r>
      <w:r w:rsidRPr="00C95C2D">
        <w:rPr>
          <w:rFonts w:eastAsia="Times New Roman" w:cs="GHEA Grapalat"/>
          <w:color w:val="333333"/>
          <w:lang w:val="hy-AM"/>
        </w:rPr>
        <w:t>համար՝</w:t>
      </w:r>
      <w:r w:rsidRPr="00C95C2D">
        <w:rPr>
          <w:rFonts w:eastAsia="Times New Roman"/>
          <w:color w:val="333333"/>
          <w:lang w:val="hy-AM"/>
        </w:rPr>
        <w:t xml:space="preserve"> </w:t>
      </w:r>
      <w:r w:rsidRPr="00C95C2D">
        <w:rPr>
          <w:rFonts w:eastAsia="Times New Roman" w:cs="GHEA Grapalat"/>
          <w:b/>
          <w:color w:val="333333"/>
          <w:lang w:val="hy-AM"/>
        </w:rPr>
        <w:t>քսաներկու</w:t>
      </w:r>
      <w:r w:rsidRPr="00C95C2D">
        <w:rPr>
          <w:rFonts w:eastAsia="Times New Roman"/>
          <w:b/>
          <w:color w:val="333333"/>
          <w:lang w:val="hy-AM"/>
        </w:rPr>
        <w:t xml:space="preserve"> </w:t>
      </w:r>
      <w:r w:rsidRPr="00C95C2D">
        <w:rPr>
          <w:rFonts w:eastAsia="Times New Roman" w:cs="GHEA Grapalat"/>
          <w:b/>
          <w:color w:val="333333"/>
          <w:lang w:val="hy-AM"/>
        </w:rPr>
        <w:t>հազար</w:t>
      </w:r>
      <w:r w:rsidRPr="00C95C2D">
        <w:rPr>
          <w:rFonts w:eastAsia="Times New Roman"/>
          <w:b/>
          <w:color w:val="333333"/>
          <w:lang w:val="hy-AM"/>
        </w:rPr>
        <w:t xml:space="preserve"> </w:t>
      </w:r>
      <w:r w:rsidRPr="00C95C2D">
        <w:rPr>
          <w:rFonts w:eastAsia="Times New Roman" w:cs="GHEA Grapalat"/>
          <w:b/>
          <w:color w:val="333333"/>
          <w:lang w:val="hy-AM"/>
        </w:rPr>
        <w:t>դրամ</w:t>
      </w:r>
      <w:r w:rsidRPr="00C95C2D">
        <w:rPr>
          <w:rFonts w:eastAsia="Times New Roman"/>
          <w:color w:val="333333"/>
          <w:lang w:val="hy-AM"/>
        </w:rPr>
        <w:t>,</w:t>
      </w:r>
      <w:r w:rsidRPr="00C95C2D">
        <w:rPr>
          <w:rFonts w:eastAsia="Times New Roman"/>
          <w:color w:val="333333"/>
          <w:lang w:val="hy-AM"/>
        </w:rPr>
        <w:br/>
      </w:r>
      <w:r w:rsidRPr="00C95C2D">
        <w:rPr>
          <w:rFonts w:eastAsia="Times New Roman" w:cs="GHEA Grapalat"/>
          <w:color w:val="333333"/>
          <w:lang w:val="hy-AM"/>
        </w:rPr>
        <w:t>ը</w:t>
      </w:r>
      <w:r w:rsidRPr="00C95C2D">
        <w:rPr>
          <w:rFonts w:ascii="Cambria Math" w:eastAsia="Times New Roman" w:hAnsi="Cambria Math" w:cs="Cambria Math"/>
          <w:color w:val="333333"/>
          <w:lang w:val="hy-AM"/>
        </w:rPr>
        <w:t xml:space="preserve">․ </w:t>
      </w:r>
      <w:r w:rsidRPr="00C95C2D">
        <w:rPr>
          <w:rFonts w:eastAsia="Times New Roman" w:cs="GHEA Grapalat"/>
          <w:color w:val="333333"/>
          <w:lang w:val="hy-AM"/>
        </w:rPr>
        <w:t>համայնքի</w:t>
      </w:r>
      <w:r w:rsidRPr="00C95C2D">
        <w:rPr>
          <w:rFonts w:eastAsia="Times New Roman"/>
          <w:color w:val="333333"/>
          <w:lang w:val="hy-AM"/>
        </w:rPr>
        <w:t xml:space="preserve"> </w:t>
      </w:r>
      <w:r w:rsidRPr="00C95C2D">
        <w:rPr>
          <w:rFonts w:eastAsia="Times New Roman" w:cs="GHEA Grapalat"/>
          <w:color w:val="333333"/>
          <w:lang w:val="hy-AM"/>
        </w:rPr>
        <w:t>բնակիչ</w:t>
      </w:r>
      <w:r w:rsidRPr="00C95C2D">
        <w:rPr>
          <w:rFonts w:eastAsia="Times New Roman"/>
          <w:color w:val="333333"/>
          <w:lang w:val="hy-AM"/>
        </w:rPr>
        <w:t xml:space="preserve"> </w:t>
      </w:r>
      <w:r w:rsidRPr="00C95C2D">
        <w:rPr>
          <w:rFonts w:eastAsia="Times New Roman" w:cs="GHEA Grapalat"/>
          <w:color w:val="333333"/>
          <w:lang w:val="hy-AM"/>
        </w:rPr>
        <w:t>համարվող</w:t>
      </w:r>
      <w:r w:rsidRPr="00C95C2D">
        <w:rPr>
          <w:rFonts w:eastAsia="Times New Roman"/>
          <w:color w:val="333333"/>
          <w:lang w:val="hy-AM"/>
        </w:rPr>
        <w:t xml:space="preserve"> </w:t>
      </w:r>
      <w:r w:rsidRPr="00C95C2D">
        <w:rPr>
          <w:rFonts w:eastAsia="Times New Roman" w:cs="GHEA Grapalat"/>
          <w:color w:val="333333"/>
          <w:lang w:val="hy-AM"/>
        </w:rPr>
        <w:t>անձանց</w:t>
      </w:r>
      <w:r w:rsidRPr="00C95C2D">
        <w:rPr>
          <w:rFonts w:eastAsia="Times New Roman"/>
          <w:color w:val="333333"/>
          <w:lang w:val="hy-AM"/>
        </w:rPr>
        <w:t xml:space="preserve"> </w:t>
      </w:r>
      <w:r w:rsidRPr="00C95C2D">
        <w:rPr>
          <w:rFonts w:eastAsia="Times New Roman" w:cs="GHEA Grapalat"/>
          <w:color w:val="333333"/>
          <w:lang w:val="hy-AM"/>
        </w:rPr>
        <w:t>բազմաֆունկցիոնալ</w:t>
      </w:r>
      <w:r w:rsidRPr="00C95C2D">
        <w:rPr>
          <w:rFonts w:eastAsia="Times New Roman"/>
          <w:color w:val="333333"/>
          <w:lang w:val="hy-AM"/>
        </w:rPr>
        <w:t xml:space="preserve"> </w:t>
      </w:r>
      <w:r w:rsidRPr="00C95C2D">
        <w:rPr>
          <w:rFonts w:eastAsia="Times New Roman" w:cs="GHEA Grapalat"/>
          <w:color w:val="333333"/>
          <w:lang w:val="hy-AM"/>
        </w:rPr>
        <w:t>մինիամբարձիչ</w:t>
      </w:r>
      <w:r w:rsidRPr="00C95C2D">
        <w:rPr>
          <w:rFonts w:eastAsia="Times New Roman"/>
          <w:color w:val="333333"/>
          <w:lang w:val="hy-AM"/>
        </w:rPr>
        <w:t xml:space="preserve"> </w:t>
      </w:r>
      <w:r w:rsidRPr="00C95C2D">
        <w:rPr>
          <w:rFonts w:eastAsia="Times New Roman" w:cs="GHEA Grapalat"/>
          <w:color w:val="333333"/>
          <w:lang w:val="hy-AM"/>
        </w:rPr>
        <w:t>Ա</w:t>
      </w:r>
      <w:r w:rsidRPr="00C95C2D">
        <w:rPr>
          <w:rFonts w:eastAsia="Times New Roman"/>
          <w:color w:val="333333"/>
          <w:lang w:val="hy-AM"/>
        </w:rPr>
        <w:t xml:space="preserve"> </w:t>
      </w:r>
      <w:r w:rsidRPr="00C95C2D">
        <w:rPr>
          <w:rFonts w:eastAsia="Times New Roman" w:cs="GHEA Grapalat"/>
          <w:color w:val="333333"/>
          <w:lang w:val="hy-AM"/>
        </w:rPr>
        <w:t>մեքենա</w:t>
      </w:r>
      <w:r w:rsidRPr="00C95C2D">
        <w:rPr>
          <w:rFonts w:eastAsia="Times New Roman"/>
          <w:color w:val="333333"/>
          <w:lang w:val="hy-AM"/>
        </w:rPr>
        <w:t xml:space="preserve">ն /մոդել՝ SWL3220/ մեկ ժամ տրամադրելու համար՝ </w:t>
      </w:r>
      <w:r w:rsidRPr="00C95C2D">
        <w:rPr>
          <w:rFonts w:eastAsia="Times New Roman"/>
          <w:b/>
          <w:color w:val="333333"/>
          <w:lang w:val="hy-AM"/>
        </w:rPr>
        <w:t>հինգ հազար դրամ</w:t>
      </w:r>
      <w:r w:rsidRPr="00C95C2D">
        <w:rPr>
          <w:rFonts w:eastAsia="Times New Roman"/>
          <w:color w:val="333333"/>
          <w:lang w:val="hy-AM"/>
        </w:rPr>
        <w:br/>
        <w:t>թ</w:t>
      </w:r>
      <w:r w:rsidRPr="00C95C2D">
        <w:rPr>
          <w:rFonts w:ascii="Cambria Math" w:eastAsia="Times New Roman" w:hAnsi="Cambria Math" w:cs="Cambria Math"/>
          <w:color w:val="333333"/>
          <w:lang w:val="hy-AM"/>
        </w:rPr>
        <w:t xml:space="preserve">․ </w:t>
      </w:r>
      <w:r w:rsidRPr="00C95C2D">
        <w:rPr>
          <w:rFonts w:eastAsia="Times New Roman" w:cs="GHEA Grapalat"/>
          <w:color w:val="333333"/>
          <w:lang w:val="hy-AM"/>
        </w:rPr>
        <w:t>այլ</w:t>
      </w:r>
      <w:r w:rsidRPr="00C95C2D">
        <w:rPr>
          <w:rFonts w:eastAsia="Times New Roman"/>
          <w:color w:val="333333"/>
          <w:lang w:val="hy-AM"/>
        </w:rPr>
        <w:t xml:space="preserve"> </w:t>
      </w:r>
      <w:r w:rsidRPr="00C95C2D">
        <w:rPr>
          <w:rFonts w:eastAsia="Times New Roman" w:cs="GHEA Grapalat"/>
          <w:color w:val="333333"/>
          <w:lang w:val="hy-AM"/>
        </w:rPr>
        <w:t>համայնքի</w:t>
      </w:r>
      <w:r w:rsidRPr="00C95C2D">
        <w:rPr>
          <w:rFonts w:eastAsia="Times New Roman"/>
          <w:color w:val="333333"/>
          <w:lang w:val="hy-AM"/>
        </w:rPr>
        <w:t xml:space="preserve"> </w:t>
      </w:r>
      <w:r w:rsidRPr="00C95C2D">
        <w:rPr>
          <w:rFonts w:eastAsia="Times New Roman" w:cs="GHEA Grapalat"/>
          <w:color w:val="333333"/>
          <w:lang w:val="hy-AM"/>
        </w:rPr>
        <w:t>բնակիչ</w:t>
      </w:r>
      <w:r w:rsidRPr="00C95C2D">
        <w:rPr>
          <w:rFonts w:eastAsia="Times New Roman"/>
          <w:color w:val="333333"/>
          <w:lang w:val="hy-AM"/>
        </w:rPr>
        <w:t xml:space="preserve"> </w:t>
      </w:r>
      <w:r w:rsidRPr="00C95C2D">
        <w:rPr>
          <w:rFonts w:eastAsia="Times New Roman" w:cs="GHEA Grapalat"/>
          <w:color w:val="333333"/>
          <w:lang w:val="hy-AM"/>
        </w:rPr>
        <w:t>համարվող</w:t>
      </w:r>
      <w:r w:rsidRPr="00C95C2D">
        <w:rPr>
          <w:rFonts w:eastAsia="Times New Roman"/>
          <w:color w:val="333333"/>
          <w:lang w:val="hy-AM"/>
        </w:rPr>
        <w:t xml:space="preserve"> </w:t>
      </w:r>
      <w:r w:rsidRPr="00C95C2D">
        <w:rPr>
          <w:rFonts w:eastAsia="Times New Roman" w:cs="GHEA Grapalat"/>
          <w:color w:val="333333"/>
          <w:lang w:val="hy-AM"/>
        </w:rPr>
        <w:t>անձանց</w:t>
      </w:r>
      <w:r w:rsidRPr="00C95C2D">
        <w:rPr>
          <w:rFonts w:eastAsia="Times New Roman"/>
          <w:color w:val="333333"/>
          <w:lang w:val="hy-AM"/>
        </w:rPr>
        <w:t xml:space="preserve"> </w:t>
      </w:r>
      <w:r w:rsidRPr="00C95C2D">
        <w:rPr>
          <w:rFonts w:eastAsia="Times New Roman" w:cs="GHEA Grapalat"/>
          <w:color w:val="333333"/>
          <w:lang w:val="hy-AM"/>
        </w:rPr>
        <w:t>բազմաֆունկցիոնալ</w:t>
      </w:r>
      <w:r w:rsidRPr="00C95C2D">
        <w:rPr>
          <w:rFonts w:eastAsia="Times New Roman"/>
          <w:color w:val="333333"/>
          <w:lang w:val="hy-AM"/>
        </w:rPr>
        <w:t xml:space="preserve"> </w:t>
      </w:r>
      <w:r w:rsidRPr="00C95C2D">
        <w:rPr>
          <w:rFonts w:eastAsia="Times New Roman" w:cs="GHEA Grapalat"/>
          <w:color w:val="333333"/>
          <w:lang w:val="hy-AM"/>
        </w:rPr>
        <w:t>մինիամբարձիչ</w:t>
      </w:r>
      <w:r w:rsidRPr="00C95C2D">
        <w:rPr>
          <w:rFonts w:eastAsia="Times New Roman"/>
          <w:color w:val="333333"/>
          <w:lang w:val="hy-AM"/>
        </w:rPr>
        <w:t xml:space="preserve"> </w:t>
      </w:r>
      <w:r w:rsidRPr="00C95C2D">
        <w:rPr>
          <w:rFonts w:eastAsia="Times New Roman" w:cs="GHEA Grapalat"/>
          <w:color w:val="333333"/>
          <w:lang w:val="hy-AM"/>
        </w:rPr>
        <w:t>Ա</w:t>
      </w:r>
      <w:r w:rsidRPr="00C95C2D">
        <w:rPr>
          <w:rFonts w:eastAsia="Times New Roman"/>
          <w:color w:val="333333"/>
          <w:lang w:val="hy-AM"/>
        </w:rPr>
        <w:t xml:space="preserve"> </w:t>
      </w:r>
      <w:r w:rsidRPr="00C95C2D">
        <w:rPr>
          <w:rFonts w:eastAsia="Times New Roman" w:cs="GHEA Grapalat"/>
          <w:color w:val="333333"/>
          <w:lang w:val="hy-AM"/>
        </w:rPr>
        <w:t>մեքենան</w:t>
      </w:r>
      <w:r w:rsidRPr="00C95C2D">
        <w:rPr>
          <w:rFonts w:eastAsia="Times New Roman"/>
          <w:color w:val="333333"/>
          <w:lang w:val="hy-AM"/>
        </w:rPr>
        <w:t xml:space="preserve"> /</w:t>
      </w:r>
      <w:r w:rsidRPr="00C95C2D">
        <w:rPr>
          <w:rFonts w:eastAsia="Times New Roman" w:cs="GHEA Grapalat"/>
          <w:color w:val="333333"/>
          <w:lang w:val="hy-AM"/>
        </w:rPr>
        <w:t>մոդել՝</w:t>
      </w:r>
      <w:r w:rsidRPr="00C95C2D">
        <w:rPr>
          <w:rFonts w:eastAsia="Times New Roman"/>
          <w:color w:val="333333"/>
          <w:lang w:val="hy-AM"/>
        </w:rPr>
        <w:t xml:space="preserve"> SWL3220/ </w:t>
      </w:r>
      <w:r w:rsidRPr="00C95C2D">
        <w:rPr>
          <w:rFonts w:eastAsia="Times New Roman" w:cs="GHEA Grapalat"/>
          <w:color w:val="333333"/>
          <w:lang w:val="hy-AM"/>
        </w:rPr>
        <w:t>մեկ</w:t>
      </w:r>
      <w:r w:rsidRPr="00C95C2D">
        <w:rPr>
          <w:rFonts w:eastAsia="Times New Roman"/>
          <w:color w:val="333333"/>
          <w:lang w:val="hy-AM"/>
        </w:rPr>
        <w:t xml:space="preserve"> </w:t>
      </w:r>
      <w:r w:rsidRPr="00C95C2D">
        <w:rPr>
          <w:rFonts w:eastAsia="Times New Roman" w:cs="GHEA Grapalat"/>
          <w:color w:val="333333"/>
          <w:lang w:val="hy-AM"/>
        </w:rPr>
        <w:t>ժամ</w:t>
      </w:r>
      <w:r w:rsidRPr="00C95C2D">
        <w:rPr>
          <w:rFonts w:eastAsia="Times New Roman"/>
          <w:color w:val="333333"/>
          <w:lang w:val="hy-AM"/>
        </w:rPr>
        <w:t xml:space="preserve"> </w:t>
      </w:r>
      <w:r w:rsidRPr="00C95C2D">
        <w:rPr>
          <w:rFonts w:eastAsia="Times New Roman" w:cs="GHEA Grapalat"/>
          <w:color w:val="333333"/>
          <w:lang w:val="hy-AM"/>
        </w:rPr>
        <w:t>տրամադրելու</w:t>
      </w:r>
      <w:r w:rsidRPr="00C95C2D">
        <w:rPr>
          <w:rFonts w:eastAsia="Times New Roman"/>
          <w:color w:val="333333"/>
          <w:lang w:val="hy-AM"/>
        </w:rPr>
        <w:t xml:space="preserve"> </w:t>
      </w:r>
      <w:r w:rsidRPr="00C95C2D">
        <w:rPr>
          <w:rFonts w:eastAsia="Times New Roman" w:cs="GHEA Grapalat"/>
          <w:color w:val="333333"/>
          <w:lang w:val="hy-AM"/>
        </w:rPr>
        <w:t>համար՝</w:t>
      </w:r>
      <w:r w:rsidRPr="00C95C2D">
        <w:rPr>
          <w:rFonts w:eastAsia="Times New Roman"/>
          <w:color w:val="333333"/>
          <w:lang w:val="hy-AM"/>
        </w:rPr>
        <w:t xml:space="preserve"> </w:t>
      </w:r>
      <w:r w:rsidRPr="00C95C2D">
        <w:rPr>
          <w:rFonts w:eastAsia="Times New Roman" w:cs="GHEA Grapalat"/>
          <w:b/>
          <w:color w:val="333333"/>
          <w:lang w:val="hy-AM"/>
        </w:rPr>
        <w:t>վեց</w:t>
      </w:r>
      <w:r w:rsidRPr="00C95C2D">
        <w:rPr>
          <w:rFonts w:eastAsia="Times New Roman"/>
          <w:b/>
          <w:color w:val="333333"/>
          <w:lang w:val="hy-AM"/>
        </w:rPr>
        <w:t xml:space="preserve"> </w:t>
      </w:r>
      <w:r w:rsidRPr="00C95C2D">
        <w:rPr>
          <w:rFonts w:eastAsia="Times New Roman" w:cs="GHEA Grapalat"/>
          <w:b/>
          <w:color w:val="333333"/>
          <w:lang w:val="hy-AM"/>
        </w:rPr>
        <w:t>հազար</w:t>
      </w:r>
      <w:r w:rsidRPr="00C95C2D">
        <w:rPr>
          <w:rFonts w:eastAsia="Times New Roman"/>
          <w:b/>
          <w:color w:val="333333"/>
          <w:lang w:val="hy-AM"/>
        </w:rPr>
        <w:t xml:space="preserve"> </w:t>
      </w:r>
      <w:r w:rsidRPr="00C95C2D">
        <w:rPr>
          <w:rFonts w:eastAsia="Times New Roman" w:cs="GHEA Grapalat"/>
          <w:b/>
          <w:color w:val="333333"/>
          <w:lang w:val="hy-AM"/>
        </w:rPr>
        <w:t>դրամ,</w:t>
      </w:r>
      <w:r w:rsidRPr="00C95C2D">
        <w:rPr>
          <w:rFonts w:eastAsia="Times New Roman" w:cs="GHEA Grapalat"/>
          <w:b/>
          <w:color w:val="333333"/>
          <w:lang w:val="hy-AM"/>
        </w:rPr>
        <w:br/>
      </w:r>
      <w:r w:rsidRPr="00C95C2D">
        <w:rPr>
          <w:rFonts w:eastAsia="Times New Roman"/>
          <w:color w:val="333333"/>
          <w:lang w:val="hy-AM"/>
        </w:rPr>
        <w:t xml:space="preserve"> </w:t>
      </w:r>
      <w:r w:rsidRPr="00C95C2D">
        <w:rPr>
          <w:rFonts w:eastAsia="Times New Roman" w:cs="GHEA Grapalat"/>
          <w:color w:val="333333"/>
          <w:lang w:val="hy-AM"/>
        </w:rPr>
        <w:t>ժ</w:t>
      </w:r>
      <w:r w:rsidRPr="00C95C2D">
        <w:rPr>
          <w:rFonts w:ascii="Cambria Math" w:eastAsia="Times New Roman" w:hAnsi="Cambria Math" w:cs="Cambria Math"/>
          <w:color w:val="333333"/>
          <w:lang w:val="hy-AM"/>
        </w:rPr>
        <w:t xml:space="preserve">․ </w:t>
      </w:r>
      <w:r w:rsidRPr="00C95C2D">
        <w:rPr>
          <w:rFonts w:eastAsia="Times New Roman" w:cs="GHEA Grapalat"/>
          <w:color w:val="333333"/>
          <w:lang w:val="hy-AM"/>
        </w:rPr>
        <w:t>Կամազ</w:t>
      </w:r>
      <w:r w:rsidRPr="00C95C2D">
        <w:rPr>
          <w:rFonts w:eastAsia="Times New Roman"/>
          <w:color w:val="333333"/>
          <w:lang w:val="hy-AM"/>
        </w:rPr>
        <w:t xml:space="preserve"> 53605-48(A5) </w:t>
      </w:r>
      <w:r w:rsidRPr="00C95C2D">
        <w:rPr>
          <w:rFonts w:eastAsia="Times New Roman" w:cs="GHEA Grapalat"/>
          <w:color w:val="333333"/>
          <w:lang w:val="hy-AM"/>
        </w:rPr>
        <w:t>մոդելի</w:t>
      </w:r>
      <w:r w:rsidRPr="00C95C2D">
        <w:rPr>
          <w:rFonts w:eastAsia="Times New Roman"/>
          <w:color w:val="333333"/>
          <w:lang w:val="hy-AM"/>
        </w:rPr>
        <w:t xml:space="preserve"> </w:t>
      </w:r>
      <w:r w:rsidRPr="00C95C2D">
        <w:rPr>
          <w:rFonts w:eastAsia="Times New Roman" w:cs="GHEA Grapalat"/>
          <w:color w:val="333333"/>
          <w:lang w:val="hy-AM"/>
        </w:rPr>
        <w:t>մեքենայի</w:t>
      </w:r>
      <w:r w:rsidRPr="00C95C2D">
        <w:rPr>
          <w:rFonts w:eastAsia="Times New Roman"/>
          <w:color w:val="333333"/>
          <w:lang w:val="hy-AM"/>
        </w:rPr>
        <w:t xml:space="preserve"> </w:t>
      </w:r>
      <w:r w:rsidRPr="00C95C2D">
        <w:rPr>
          <w:rFonts w:eastAsia="Times New Roman" w:cs="GHEA Grapalat"/>
          <w:color w:val="333333"/>
          <w:lang w:val="hy-AM"/>
        </w:rPr>
        <w:t>մեկ</w:t>
      </w:r>
      <w:r w:rsidRPr="00C95C2D">
        <w:rPr>
          <w:rFonts w:eastAsia="Times New Roman"/>
          <w:color w:val="333333"/>
          <w:lang w:val="hy-AM"/>
        </w:rPr>
        <w:t xml:space="preserve"> </w:t>
      </w:r>
      <w:r w:rsidRPr="00C95C2D">
        <w:rPr>
          <w:rFonts w:eastAsia="Times New Roman" w:cs="GHEA Grapalat"/>
          <w:color w:val="333333"/>
          <w:lang w:val="hy-AM"/>
        </w:rPr>
        <w:t>կիլոմետրի</w:t>
      </w:r>
      <w:r w:rsidRPr="00C95C2D">
        <w:rPr>
          <w:rFonts w:eastAsia="Times New Roman"/>
          <w:color w:val="333333"/>
          <w:lang w:val="hy-AM"/>
        </w:rPr>
        <w:t xml:space="preserve"> </w:t>
      </w:r>
      <w:r w:rsidRPr="00C95C2D">
        <w:rPr>
          <w:rFonts w:eastAsia="Times New Roman" w:cs="GHEA Grapalat"/>
          <w:color w:val="333333"/>
          <w:lang w:val="hy-AM"/>
        </w:rPr>
        <w:t>համար՝</w:t>
      </w:r>
      <w:r w:rsidRPr="00C95C2D">
        <w:rPr>
          <w:rFonts w:eastAsia="Times New Roman"/>
          <w:color w:val="333333"/>
          <w:lang w:val="hy-AM"/>
        </w:rPr>
        <w:t xml:space="preserve"> </w:t>
      </w:r>
      <w:r w:rsidRPr="00C95C2D">
        <w:rPr>
          <w:rFonts w:eastAsia="Times New Roman"/>
          <w:b/>
          <w:color w:val="333333"/>
          <w:lang w:val="hy-AM"/>
        </w:rPr>
        <w:t>հազար հինգ հարյուր դրամ</w:t>
      </w:r>
      <w:r w:rsidRPr="00C95C2D">
        <w:rPr>
          <w:rFonts w:eastAsia="Times New Roman"/>
          <w:color w:val="333333"/>
          <w:lang w:val="hy-AM"/>
        </w:rPr>
        <w:t>։</w:t>
      </w:r>
    </w:p>
    <w:p w14:paraId="73CBAD17" w14:textId="77777777" w:rsidR="00C95C2D" w:rsidRPr="00C95C2D" w:rsidRDefault="00C95C2D" w:rsidP="00F7775A">
      <w:pPr>
        <w:shd w:val="clear" w:color="auto" w:fill="FFFFFF"/>
        <w:spacing w:after="0"/>
        <w:ind w:right="-165"/>
        <w:jc w:val="both"/>
        <w:rPr>
          <w:rFonts w:ascii="GHEA Grapalat" w:eastAsia="Times New Roman" w:hAnsi="GHEA Grapalat" w:cs="Times New Roman"/>
          <w:b/>
          <w:color w:val="000000"/>
          <w:sz w:val="24"/>
          <w:szCs w:val="24"/>
          <w:lang w:val="hy-AM"/>
        </w:rPr>
      </w:pPr>
    </w:p>
    <w:p w14:paraId="67BC47A9" w14:textId="77777777" w:rsidR="00C410D2" w:rsidRPr="0007601A" w:rsidRDefault="006721CC" w:rsidP="00C410D2">
      <w:pPr>
        <w:shd w:val="clear" w:color="auto" w:fill="FFFFFF"/>
        <w:spacing w:after="0"/>
        <w:ind w:right="-165"/>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2</w:t>
      </w:r>
      <w:r w:rsidRPr="006721CC">
        <w:rPr>
          <w:rFonts w:ascii="GHEA Grapalat" w:eastAsia="Times New Roman" w:hAnsi="GHEA Grapalat" w:cs="Times New Roman"/>
          <w:color w:val="000000"/>
          <w:sz w:val="24"/>
          <w:szCs w:val="24"/>
          <w:lang w:val="hy-AM"/>
        </w:rPr>
        <w:t>2)</w:t>
      </w:r>
      <w:r w:rsidR="00C410D2" w:rsidRPr="0007601A">
        <w:rPr>
          <w:rFonts w:ascii="GHEA Grapalat" w:eastAsia="Times New Roman" w:hAnsi="GHEA Grapalat" w:cs="Times New Roman"/>
          <w:color w:val="000000"/>
          <w:sz w:val="24"/>
          <w:szCs w:val="24"/>
          <w:lang w:val="hy-AM"/>
        </w:rPr>
        <w:t xml:space="preserve"> Համայնքին պատկանող ջրաչափական սարքավորոմներով կահավորված խորքային (պոմպային) հորերից մատակարարվող խմելու ջրի 1(մեկ) խորանարդ մետրի համար </w:t>
      </w:r>
      <w:r w:rsidR="00C410D2" w:rsidRPr="00C410D2">
        <w:rPr>
          <w:rFonts w:ascii="GHEA Grapalat" w:eastAsia="Times New Roman" w:hAnsi="GHEA Grapalat" w:cs="Times New Roman"/>
          <w:b/>
          <w:color w:val="000000"/>
          <w:sz w:val="24"/>
          <w:szCs w:val="24"/>
          <w:lang w:val="hy-AM"/>
        </w:rPr>
        <w:t>մեկ հարյուր</w:t>
      </w:r>
      <w:r w:rsidR="00C410D2" w:rsidRPr="0007601A">
        <w:rPr>
          <w:rFonts w:ascii="GHEA Grapalat" w:eastAsia="Times New Roman" w:hAnsi="GHEA Grapalat" w:cs="Times New Roman"/>
          <w:color w:val="000000"/>
          <w:sz w:val="24"/>
          <w:szCs w:val="24"/>
          <w:lang w:val="hy-AM"/>
        </w:rPr>
        <w:t xml:space="preserve"> դրամ,</w:t>
      </w:r>
    </w:p>
    <w:p w14:paraId="3D16056C" w14:textId="77777777" w:rsidR="00C410D2" w:rsidRPr="00F7775A" w:rsidRDefault="00C410D2" w:rsidP="00F7775A">
      <w:pPr>
        <w:shd w:val="clear" w:color="auto" w:fill="FFFFFF"/>
        <w:spacing w:after="0"/>
        <w:ind w:right="-165"/>
        <w:jc w:val="both"/>
        <w:rPr>
          <w:rFonts w:ascii="GHEA Grapalat" w:eastAsia="Times New Roman" w:hAnsi="GHEA Grapalat" w:cs="Times New Roman"/>
          <w:b/>
          <w:color w:val="000000"/>
          <w:sz w:val="24"/>
          <w:szCs w:val="24"/>
          <w:lang w:val="hy-AM"/>
        </w:rPr>
      </w:pPr>
    </w:p>
    <w:p w14:paraId="10DAD0B6" w14:textId="77777777" w:rsidR="00476E79" w:rsidRDefault="00476E79" w:rsidP="00476E79">
      <w:pPr>
        <w:pStyle w:val="a3"/>
        <w:spacing w:after="0" w:line="240" w:lineRule="auto"/>
        <w:ind w:left="993"/>
        <w:jc w:val="both"/>
        <w:rPr>
          <w:rFonts w:ascii="GHEA Grapalat" w:hAnsi="GHEA Grapalat"/>
          <w:color w:val="000000"/>
          <w:sz w:val="24"/>
          <w:szCs w:val="24"/>
          <w:lang w:val="hy-AM"/>
        </w:rPr>
      </w:pPr>
    </w:p>
    <w:p w14:paraId="35858CBE" w14:textId="77777777" w:rsidR="00476E79" w:rsidRDefault="00476E79" w:rsidP="00476E79">
      <w:pPr>
        <w:spacing w:after="0" w:line="240" w:lineRule="atLeast"/>
        <w:jc w:val="both"/>
        <w:rPr>
          <w:rFonts w:ascii="GHEA Grapalat" w:hAnsi="GHEA Grapalat" w:cs="Sylfaen"/>
          <w:lang w:val="hy-AM"/>
        </w:rPr>
      </w:pPr>
    </w:p>
    <w:p w14:paraId="5F751875" w14:textId="77777777" w:rsidR="00476E79" w:rsidRDefault="00476E79" w:rsidP="00476E79">
      <w:pPr>
        <w:spacing w:after="0" w:line="240" w:lineRule="atLeast"/>
        <w:jc w:val="both"/>
        <w:rPr>
          <w:rFonts w:ascii="GHEA Grapalat" w:hAnsi="GHEA Grapalat" w:cs="Sylfaen"/>
          <w:lang w:val="hy-AM"/>
        </w:rPr>
      </w:pPr>
    </w:p>
    <w:p w14:paraId="2A382CA1" w14:textId="77777777" w:rsidR="00476E79" w:rsidRPr="00C410D2" w:rsidRDefault="00476E79" w:rsidP="00476E79">
      <w:pPr>
        <w:pStyle w:val="a4"/>
        <w:spacing w:before="0" w:beforeAutospacing="0" w:after="0" w:afterAutospacing="0"/>
        <w:jc w:val="center"/>
        <w:rPr>
          <w:b/>
          <w:sz w:val="22"/>
          <w:szCs w:val="22"/>
          <w:lang w:val="hy-AM"/>
        </w:rPr>
      </w:pPr>
      <w:r w:rsidRPr="0097359E">
        <w:rPr>
          <w:b/>
          <w:sz w:val="22"/>
          <w:szCs w:val="22"/>
          <w:lang w:val="hy-AM"/>
        </w:rPr>
        <w:t xml:space="preserve">ԱՇԽԱՏԱԿԱԶՄԻ ՔԱՐՏՈՒՂԱՐ՝                                                            </w:t>
      </w:r>
      <w:r w:rsidR="00C410D2">
        <w:rPr>
          <w:b/>
          <w:sz w:val="22"/>
          <w:szCs w:val="22"/>
          <w:lang w:val="hy-AM"/>
        </w:rPr>
        <w:t>Վ</w:t>
      </w:r>
      <w:r w:rsidR="00C410D2">
        <w:rPr>
          <w:b/>
          <w:sz w:val="22"/>
          <w:szCs w:val="22"/>
        </w:rPr>
        <w:t>.</w:t>
      </w:r>
      <w:r w:rsidR="00C410D2">
        <w:rPr>
          <w:b/>
          <w:sz w:val="22"/>
          <w:szCs w:val="22"/>
          <w:lang w:val="hy-AM"/>
        </w:rPr>
        <w:t>Վարդանյան</w:t>
      </w:r>
    </w:p>
    <w:p w14:paraId="4814D416" w14:textId="77777777" w:rsidR="00476E79" w:rsidRDefault="00476E79" w:rsidP="00476E79">
      <w:pPr>
        <w:pStyle w:val="a4"/>
        <w:spacing w:before="0" w:beforeAutospacing="0" w:after="0" w:afterAutospacing="0"/>
        <w:jc w:val="both"/>
        <w:rPr>
          <w:sz w:val="22"/>
          <w:szCs w:val="22"/>
          <w:lang w:val="hy-AM"/>
        </w:rPr>
      </w:pPr>
    </w:p>
    <w:p w14:paraId="6219214A" w14:textId="77777777" w:rsidR="00476E79" w:rsidRDefault="00476E79" w:rsidP="00476E79">
      <w:pPr>
        <w:spacing w:after="0" w:line="240" w:lineRule="atLeast"/>
        <w:jc w:val="both"/>
        <w:rPr>
          <w:rFonts w:ascii="GHEA Grapalat" w:hAnsi="GHEA Grapalat" w:cs="Sylfaen"/>
          <w:lang w:val="hy-AM"/>
        </w:rPr>
      </w:pPr>
    </w:p>
    <w:p w14:paraId="791EF0CA" w14:textId="77777777" w:rsidR="00476E79" w:rsidRDefault="00476E79" w:rsidP="00476E79">
      <w:pPr>
        <w:spacing w:after="0" w:line="240" w:lineRule="atLeast"/>
        <w:jc w:val="center"/>
        <w:rPr>
          <w:rFonts w:ascii="GHEA Grapalat" w:hAnsi="GHEA Grapalat" w:cs="Sylfaen"/>
          <w:sz w:val="24"/>
          <w:szCs w:val="24"/>
          <w:lang w:val="hy-AM"/>
        </w:rPr>
      </w:pPr>
    </w:p>
    <w:p w14:paraId="33087E94" w14:textId="77777777" w:rsidR="00476E79" w:rsidRDefault="00476E79" w:rsidP="00476E79">
      <w:pPr>
        <w:spacing w:after="0" w:line="240" w:lineRule="atLeast"/>
        <w:jc w:val="center"/>
        <w:rPr>
          <w:rFonts w:ascii="GHEA Grapalat" w:hAnsi="GHEA Grapalat" w:cs="Sylfaen"/>
          <w:sz w:val="24"/>
          <w:szCs w:val="24"/>
          <w:lang w:val="hy-AM"/>
        </w:rPr>
      </w:pPr>
    </w:p>
    <w:p w14:paraId="67ECBDB8" w14:textId="77777777" w:rsidR="00476E79" w:rsidRDefault="00476E79" w:rsidP="00476E79">
      <w:pPr>
        <w:spacing w:after="0" w:line="240" w:lineRule="atLeast"/>
        <w:rPr>
          <w:rFonts w:ascii="GHEA Grapalat" w:hAnsi="GHEA Grapalat" w:cs="Sylfaen"/>
          <w:sz w:val="24"/>
          <w:szCs w:val="24"/>
          <w:lang w:val="hy-AM"/>
        </w:rPr>
      </w:pPr>
    </w:p>
    <w:p w14:paraId="00372067" w14:textId="77777777" w:rsidR="00476E79" w:rsidRDefault="00476E79" w:rsidP="00476E79">
      <w:pPr>
        <w:spacing w:after="0" w:line="240" w:lineRule="atLeast"/>
        <w:jc w:val="center"/>
        <w:rPr>
          <w:rFonts w:ascii="GHEA Grapalat" w:hAnsi="GHEA Grapalat" w:cs="Sylfaen"/>
          <w:sz w:val="24"/>
          <w:szCs w:val="24"/>
          <w:lang w:val="hy-AM"/>
        </w:rPr>
      </w:pPr>
    </w:p>
    <w:p w14:paraId="5DE2B9C0" w14:textId="77777777" w:rsidR="00476E79" w:rsidRDefault="00476E79" w:rsidP="00476E79">
      <w:pPr>
        <w:spacing w:after="0" w:line="240" w:lineRule="atLeast"/>
        <w:rPr>
          <w:rFonts w:ascii="GHEA Grapalat" w:hAnsi="GHEA Grapalat" w:cs="Sylfaen"/>
          <w:i/>
          <w:sz w:val="18"/>
          <w:szCs w:val="18"/>
          <w:lang w:val="hy-AM"/>
        </w:rPr>
      </w:pPr>
    </w:p>
    <w:p w14:paraId="5DFCECA4" w14:textId="77777777" w:rsidR="00476E79" w:rsidRDefault="00476E79" w:rsidP="00476E79">
      <w:pPr>
        <w:spacing w:after="0" w:line="240" w:lineRule="atLeast"/>
        <w:rPr>
          <w:rFonts w:ascii="GHEA Grapalat" w:hAnsi="GHEA Grapalat" w:cs="Sylfaen"/>
          <w:i/>
          <w:sz w:val="18"/>
          <w:szCs w:val="18"/>
          <w:lang w:val="hy-AM"/>
        </w:rPr>
      </w:pPr>
    </w:p>
    <w:p w14:paraId="4B0F3B66" w14:textId="77777777" w:rsidR="00EF3384" w:rsidRPr="00C410D2" w:rsidRDefault="00EF3384">
      <w:pPr>
        <w:rPr>
          <w:lang w:val="hy-AM"/>
        </w:rPr>
      </w:pPr>
    </w:p>
    <w:sectPr w:rsidR="00EF3384" w:rsidRPr="00C410D2" w:rsidSect="00476E79">
      <w:pgSz w:w="12240" w:h="15840"/>
      <w:pgMar w:top="1134" w:right="758"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B0395" w14:textId="77777777" w:rsidR="004F2FAE" w:rsidRDefault="004F2FAE" w:rsidP="00E171B0">
      <w:pPr>
        <w:spacing w:after="0" w:line="240" w:lineRule="auto"/>
      </w:pPr>
      <w:r>
        <w:separator/>
      </w:r>
    </w:p>
  </w:endnote>
  <w:endnote w:type="continuationSeparator" w:id="0">
    <w:p w14:paraId="57C373B3" w14:textId="77777777" w:rsidR="004F2FAE" w:rsidRDefault="004F2FAE" w:rsidP="00E1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5BC01" w14:textId="77777777" w:rsidR="004F2FAE" w:rsidRDefault="004F2FAE" w:rsidP="00E171B0">
      <w:pPr>
        <w:spacing w:after="0" w:line="240" w:lineRule="auto"/>
      </w:pPr>
      <w:r>
        <w:separator/>
      </w:r>
    </w:p>
  </w:footnote>
  <w:footnote w:type="continuationSeparator" w:id="0">
    <w:p w14:paraId="3108875D" w14:textId="77777777" w:rsidR="004F2FAE" w:rsidRDefault="004F2FAE" w:rsidP="00E17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E5266"/>
    <w:multiLevelType w:val="hybridMultilevel"/>
    <w:tmpl w:val="161A318A"/>
    <w:lvl w:ilvl="0" w:tplc="CAC46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CF6898"/>
    <w:multiLevelType w:val="hybridMultilevel"/>
    <w:tmpl w:val="F5F8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79"/>
    <w:rsid w:val="000A05C4"/>
    <w:rsid w:val="001222AA"/>
    <w:rsid w:val="0018336A"/>
    <w:rsid w:val="001B5D0B"/>
    <w:rsid w:val="002061D9"/>
    <w:rsid w:val="002E01A7"/>
    <w:rsid w:val="0030109A"/>
    <w:rsid w:val="00323371"/>
    <w:rsid w:val="0033778B"/>
    <w:rsid w:val="00355AFA"/>
    <w:rsid w:val="00385B66"/>
    <w:rsid w:val="003D1230"/>
    <w:rsid w:val="003E4924"/>
    <w:rsid w:val="00424B58"/>
    <w:rsid w:val="00476E79"/>
    <w:rsid w:val="00494D82"/>
    <w:rsid w:val="004E3190"/>
    <w:rsid w:val="004F2FAE"/>
    <w:rsid w:val="005B188C"/>
    <w:rsid w:val="00632B56"/>
    <w:rsid w:val="006721CC"/>
    <w:rsid w:val="006C70FE"/>
    <w:rsid w:val="007308B3"/>
    <w:rsid w:val="00780F24"/>
    <w:rsid w:val="007B19F3"/>
    <w:rsid w:val="0083255E"/>
    <w:rsid w:val="00852AE8"/>
    <w:rsid w:val="00862B94"/>
    <w:rsid w:val="008933AC"/>
    <w:rsid w:val="00994B28"/>
    <w:rsid w:val="009A6B42"/>
    <w:rsid w:val="009D3002"/>
    <w:rsid w:val="00AD3B0E"/>
    <w:rsid w:val="00AF60CB"/>
    <w:rsid w:val="00B402C8"/>
    <w:rsid w:val="00B637D5"/>
    <w:rsid w:val="00BA51F4"/>
    <w:rsid w:val="00BB29CD"/>
    <w:rsid w:val="00BD3EC3"/>
    <w:rsid w:val="00BF7130"/>
    <w:rsid w:val="00C410D2"/>
    <w:rsid w:val="00C841C4"/>
    <w:rsid w:val="00C95C2D"/>
    <w:rsid w:val="00C97F14"/>
    <w:rsid w:val="00CC3744"/>
    <w:rsid w:val="00CC69A0"/>
    <w:rsid w:val="00CE6C6B"/>
    <w:rsid w:val="00CF508A"/>
    <w:rsid w:val="00D01B10"/>
    <w:rsid w:val="00D63327"/>
    <w:rsid w:val="00D66431"/>
    <w:rsid w:val="00D74B35"/>
    <w:rsid w:val="00D76E31"/>
    <w:rsid w:val="00E171B0"/>
    <w:rsid w:val="00EF3384"/>
    <w:rsid w:val="00F7775A"/>
    <w:rsid w:val="00FA5B56"/>
    <w:rsid w:val="00FB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7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E79"/>
    <w:pPr>
      <w:ind w:left="720"/>
      <w:contextualSpacing/>
    </w:pPr>
  </w:style>
  <w:style w:type="paragraph" w:styleId="a4">
    <w:name w:val="Normal (Web)"/>
    <w:basedOn w:val="a"/>
    <w:uiPriority w:val="99"/>
    <w:unhideWhenUsed/>
    <w:rsid w:val="00476E79"/>
    <w:pPr>
      <w:spacing w:before="100" w:beforeAutospacing="1" w:after="100" w:afterAutospacing="1" w:line="240" w:lineRule="auto"/>
    </w:pPr>
    <w:rPr>
      <w:rFonts w:ascii="GHEA Grapalat" w:eastAsiaTheme="minorEastAsia" w:hAnsi="GHEA Grapalat" w:cs="Times New Roman"/>
      <w:sz w:val="24"/>
      <w:szCs w:val="24"/>
      <w:lang w:val="en-US"/>
    </w:rPr>
  </w:style>
  <w:style w:type="table" w:customStyle="1" w:styleId="-231">
    <w:name w:val="Таблица-сетка 2 — акцент 31"/>
    <w:basedOn w:val="a1"/>
    <w:uiPriority w:val="47"/>
    <w:rsid w:val="00476E79"/>
    <w:pPr>
      <w:spacing w:after="0" w:line="240" w:lineRule="auto"/>
    </w:pPr>
    <w:rPr>
      <w:lang w:val="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5">
    <w:name w:val="header"/>
    <w:basedOn w:val="a"/>
    <w:link w:val="a6"/>
    <w:uiPriority w:val="99"/>
    <w:unhideWhenUsed/>
    <w:rsid w:val="00E171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71B0"/>
    <w:rPr>
      <w:lang w:val="ru-RU"/>
    </w:rPr>
  </w:style>
  <w:style w:type="paragraph" w:styleId="a7">
    <w:name w:val="footer"/>
    <w:basedOn w:val="a"/>
    <w:link w:val="a8"/>
    <w:uiPriority w:val="99"/>
    <w:unhideWhenUsed/>
    <w:rsid w:val="00E171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71B0"/>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7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E79"/>
    <w:pPr>
      <w:ind w:left="720"/>
      <w:contextualSpacing/>
    </w:pPr>
  </w:style>
  <w:style w:type="paragraph" w:styleId="a4">
    <w:name w:val="Normal (Web)"/>
    <w:basedOn w:val="a"/>
    <w:uiPriority w:val="99"/>
    <w:unhideWhenUsed/>
    <w:rsid w:val="00476E79"/>
    <w:pPr>
      <w:spacing w:before="100" w:beforeAutospacing="1" w:after="100" w:afterAutospacing="1" w:line="240" w:lineRule="auto"/>
    </w:pPr>
    <w:rPr>
      <w:rFonts w:ascii="GHEA Grapalat" w:eastAsiaTheme="minorEastAsia" w:hAnsi="GHEA Grapalat" w:cs="Times New Roman"/>
      <w:sz w:val="24"/>
      <w:szCs w:val="24"/>
      <w:lang w:val="en-US"/>
    </w:rPr>
  </w:style>
  <w:style w:type="table" w:customStyle="1" w:styleId="-231">
    <w:name w:val="Таблица-сетка 2 — акцент 31"/>
    <w:basedOn w:val="a1"/>
    <w:uiPriority w:val="47"/>
    <w:rsid w:val="00476E79"/>
    <w:pPr>
      <w:spacing w:after="0" w:line="240" w:lineRule="auto"/>
    </w:pPr>
    <w:rPr>
      <w:lang w:val="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5">
    <w:name w:val="header"/>
    <w:basedOn w:val="a"/>
    <w:link w:val="a6"/>
    <w:uiPriority w:val="99"/>
    <w:unhideWhenUsed/>
    <w:rsid w:val="00E171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71B0"/>
    <w:rPr>
      <w:lang w:val="ru-RU"/>
    </w:rPr>
  </w:style>
  <w:style w:type="paragraph" w:styleId="a7">
    <w:name w:val="footer"/>
    <w:basedOn w:val="a"/>
    <w:link w:val="a8"/>
    <w:uiPriority w:val="99"/>
    <w:unhideWhenUsed/>
    <w:rsid w:val="00E171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71B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2094</Words>
  <Characters>11937</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Admin</cp:lastModifiedBy>
  <cp:revision>3</cp:revision>
  <cp:lastPrinted>2023-12-13T16:57:00Z</cp:lastPrinted>
  <dcterms:created xsi:type="dcterms:W3CDTF">2024-10-17T05:27:00Z</dcterms:created>
  <dcterms:modified xsi:type="dcterms:W3CDTF">2024-10-17T05:28:00Z</dcterms:modified>
</cp:coreProperties>
</file>