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E6898" w14:textId="5CDF5E6B" w:rsidR="00817B64" w:rsidRPr="0072620A" w:rsidRDefault="00817B64" w:rsidP="007D7CEC">
      <w:pPr>
        <w:pStyle w:val="a3"/>
        <w:spacing w:before="0" w:beforeAutospacing="0" w:after="0" w:afterAutospacing="0"/>
        <w:divId w:val="1430546488"/>
        <w:rPr>
          <w:rStyle w:val="a4"/>
          <w:lang w:val="hy-AM"/>
        </w:rPr>
      </w:pPr>
    </w:p>
    <w:p w14:paraId="33F0602E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color w:val="FF0000"/>
          <w:sz w:val="24"/>
          <w:szCs w:val="24"/>
          <w:lang w:val="hy-AM"/>
        </w:rPr>
      </w:pPr>
      <w:bookmarkStart w:id="0" w:name="_GoBack"/>
      <w:r w:rsidRPr="0072620A">
        <w:rPr>
          <w:rFonts w:ascii="GHEA Grapalat" w:hAnsi="GHEA Grapalat"/>
          <w:color w:val="FF0000"/>
          <w:sz w:val="24"/>
          <w:szCs w:val="24"/>
          <w:lang w:val="hy-AM"/>
        </w:rPr>
        <w:t>Նախագիծ</w:t>
      </w:r>
    </w:p>
    <w:p w14:paraId="27A6841B" w14:textId="77777777" w:rsidR="00817B64" w:rsidRPr="0072620A" w:rsidRDefault="00817B64" w:rsidP="00817B64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color w:val="FF0000"/>
          <w:lang w:val="hy-AM"/>
        </w:rPr>
      </w:pPr>
      <w:r w:rsidRPr="0072620A">
        <w:rPr>
          <w:rStyle w:val="a4"/>
          <w:color w:val="FF0000"/>
          <w:lang w:val="hy-AM"/>
        </w:rPr>
        <w:t xml:space="preserve">Հավելված </w:t>
      </w:r>
    </w:p>
    <w:p w14:paraId="3A26B4EF" w14:textId="77777777" w:rsidR="00817B64" w:rsidRPr="0072620A" w:rsidRDefault="00817B64" w:rsidP="00817B64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color w:val="FF0000"/>
          <w:lang w:val="hy-AM"/>
        </w:rPr>
      </w:pPr>
      <w:r w:rsidRPr="0072620A">
        <w:rPr>
          <w:rStyle w:val="a4"/>
          <w:color w:val="FF0000"/>
          <w:lang w:val="hy-AM"/>
        </w:rPr>
        <w:t xml:space="preserve"> Հայաստանի  Հանրապետության  Արմավիրի մարզի </w:t>
      </w:r>
    </w:p>
    <w:p w14:paraId="79F80658" w14:textId="77777777" w:rsidR="00817B64" w:rsidRPr="0072620A" w:rsidRDefault="00817B64" w:rsidP="00817B64">
      <w:pPr>
        <w:pStyle w:val="a3"/>
        <w:tabs>
          <w:tab w:val="left" w:pos="0"/>
        </w:tabs>
        <w:spacing w:before="0" w:beforeAutospacing="0" w:after="0" w:afterAutospacing="0" w:line="276" w:lineRule="auto"/>
        <w:ind w:left="-1440" w:firstLine="24"/>
        <w:jc w:val="right"/>
        <w:divId w:val="1430546488"/>
        <w:rPr>
          <w:rStyle w:val="a4"/>
          <w:color w:val="FF0000"/>
          <w:lang w:val="hy-AM"/>
        </w:rPr>
      </w:pPr>
      <w:r w:rsidRPr="0072620A">
        <w:rPr>
          <w:rStyle w:val="a4"/>
          <w:color w:val="FF0000"/>
          <w:lang w:val="hy-AM"/>
        </w:rPr>
        <w:t>Արաքս համայնքի ավագանու</w:t>
      </w:r>
    </w:p>
    <w:p w14:paraId="3B184FC9" w14:textId="427D82B6" w:rsidR="00817B64" w:rsidRPr="0072620A" w:rsidRDefault="00817B64" w:rsidP="00817B64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b/>
          <w:bCs/>
          <w:color w:val="FF0000"/>
          <w:lang w:val="hy-AM"/>
        </w:rPr>
      </w:pPr>
      <w:r w:rsidRPr="0072620A">
        <w:rPr>
          <w:rStyle w:val="a4"/>
          <w:color w:val="FF0000"/>
          <w:lang w:val="hy-AM"/>
        </w:rPr>
        <w:t xml:space="preserve">2024 թվականի </w:t>
      </w:r>
      <w:r w:rsidR="008B539D" w:rsidRPr="0072620A">
        <w:rPr>
          <w:rStyle w:val="a4"/>
          <w:color w:val="FF0000"/>
          <w:lang w:val="hy-AM"/>
        </w:rPr>
        <w:t>նոյ</w:t>
      </w:r>
      <w:r w:rsidRPr="0072620A">
        <w:rPr>
          <w:rStyle w:val="a4"/>
          <w:color w:val="FF0000"/>
          <w:lang w:val="hy-AM"/>
        </w:rPr>
        <w:t xml:space="preserve">եմբերի  </w:t>
      </w:r>
      <w:r w:rsidR="008B539D" w:rsidRPr="0072620A">
        <w:rPr>
          <w:rStyle w:val="a4"/>
          <w:color w:val="FF0000"/>
          <w:lang w:val="hy-AM"/>
        </w:rPr>
        <w:t>21</w:t>
      </w:r>
      <w:r w:rsidRPr="0072620A">
        <w:rPr>
          <w:rStyle w:val="a4"/>
          <w:color w:val="FF0000"/>
          <w:lang w:val="hy-AM"/>
        </w:rPr>
        <w:t>–ի N  -Ա որոշման</w:t>
      </w:r>
    </w:p>
    <w:p w14:paraId="2EB9A890" w14:textId="77777777" w:rsidR="00817B64" w:rsidRPr="0072620A" w:rsidRDefault="00817B64" w:rsidP="00817B64">
      <w:pPr>
        <w:spacing w:before="100" w:after="100"/>
        <w:jc w:val="center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23846E49" w14:textId="77777777" w:rsidR="00817B64" w:rsidRPr="0072620A" w:rsidRDefault="00817B64" w:rsidP="00817B64">
      <w:pPr>
        <w:spacing w:before="100" w:after="100"/>
        <w:jc w:val="center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ՕՐԱԿԱՐԳ </w:t>
      </w:r>
    </w:p>
    <w:p w14:paraId="2A87B56C" w14:textId="35C0B722" w:rsidR="00817B64" w:rsidRPr="0072620A" w:rsidRDefault="00817B64" w:rsidP="00817B64">
      <w:pPr>
        <w:spacing w:before="100" w:after="100"/>
        <w:jc w:val="center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ԱՐԱՔՍ ՀԱՄԱՅՆՔԻ ԱՎԱԳԱՆՈՒ 2024 ԹՎԱԿԱՆԻ ԵՐԿՐՈՐԴ ՆՍՏԱՇՐՋԱՆԻ ԵՐՐՈՐԴ  ՀԵՐԹԱԿԱՆ  ՆԻՍՏԻ </w:t>
      </w:r>
    </w:p>
    <w:p w14:paraId="3347ADFA" w14:textId="77777777" w:rsidR="00817B64" w:rsidRPr="0072620A" w:rsidRDefault="00817B64" w:rsidP="00817B64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color w:val="FF0000"/>
          <w:lang w:val="hy-AM"/>
        </w:rPr>
      </w:pPr>
      <w:bookmarkStart w:id="1" w:name="_Hlk126661278"/>
    </w:p>
    <w:p w14:paraId="5FEA1D12" w14:textId="6D322AEE" w:rsidR="00817B64" w:rsidRPr="0072620A" w:rsidRDefault="00817B64" w:rsidP="00817B64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color w:val="FF0000"/>
          <w:lang w:val="hy-AM"/>
        </w:rPr>
      </w:pPr>
      <w:r w:rsidRPr="0072620A">
        <w:rPr>
          <w:b/>
          <w:bCs/>
          <w:color w:val="FF0000"/>
          <w:lang w:val="hy-AM"/>
        </w:rPr>
        <w:t>1</w:t>
      </w:r>
      <w:r w:rsidR="008B539D" w:rsidRPr="0072620A">
        <w:rPr>
          <w:b/>
          <w:bCs/>
          <w:color w:val="FF0000"/>
          <w:lang w:val="hy-AM"/>
        </w:rPr>
        <w:t xml:space="preserve">. </w:t>
      </w:r>
      <w:r w:rsidRPr="0072620A">
        <w:rPr>
          <w:b/>
          <w:bCs/>
          <w:color w:val="FF0000"/>
          <w:lang w:val="hy-AM"/>
        </w:rPr>
        <w:t>ԱՐԱՔՍ ՀԱՄԱՅՆՔԻ ԱՎԱԳԱՆՈՒ 2024 ԹՎԱԿԱՆԻ ԵՐԿՐՈՐԴ ՆՍՏԱՇՐՋԱՆԻ ԵՐՐՈՐԴ ՀԵՐԹԱԿԱՆ ՆԻՍՏԻ ՕՐԱԿԱՐԳԸ ՀԱՍՏԱՏԵԼՈՒ ՄԱՍԻՆ:</w:t>
      </w:r>
      <w:r w:rsidRPr="0072620A">
        <w:rPr>
          <w:rFonts w:ascii="Courier New" w:hAnsi="Courier New" w:cs="Courier New"/>
          <w:b/>
          <w:bCs/>
          <w:color w:val="FF0000"/>
          <w:lang w:val="hy-AM"/>
        </w:rPr>
        <w:t> </w:t>
      </w:r>
    </w:p>
    <w:p w14:paraId="336A1FCB" w14:textId="77777777" w:rsidR="00817B64" w:rsidRPr="0072620A" w:rsidRDefault="00817B64" w:rsidP="00817B64">
      <w:pPr>
        <w:pStyle w:val="a7"/>
        <w:spacing w:after="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                                                                 Զեկ.՝ Ղ. Ղազարյան։</w:t>
      </w:r>
    </w:p>
    <w:p w14:paraId="095289F0" w14:textId="77777777" w:rsidR="00817B64" w:rsidRPr="0072620A" w:rsidRDefault="00817B64" w:rsidP="00817B64">
      <w:pPr>
        <w:spacing w:after="0"/>
        <w:jc w:val="both"/>
        <w:divId w:val="1430546488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</w:p>
    <w:p w14:paraId="086889A0" w14:textId="5604D800" w:rsidR="008B539D" w:rsidRPr="0072620A" w:rsidRDefault="00817B64" w:rsidP="008B539D">
      <w:pPr>
        <w:spacing w:after="0" w:line="240" w:lineRule="auto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2</w:t>
      </w:r>
      <w:r w:rsidR="008B539D" w:rsidRPr="0072620A">
        <w:rPr>
          <w:rFonts w:ascii="GHEA Grapalat" w:hAnsi="GHEA Grapalat" w:cs="Cambria Math"/>
          <w:b/>
          <w:bCs/>
          <w:color w:val="FF0000"/>
          <w:sz w:val="24"/>
          <w:szCs w:val="24"/>
          <w:shd w:val="clear" w:color="auto" w:fill="FFFFFF"/>
          <w:lang w:val="hy-AM"/>
        </w:rPr>
        <w:t>.</w:t>
      </w:r>
      <w:r w:rsidR="008B539D"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ՀԱՄԱՅՆՔԻ 2025 ԹՎԱԿԱՆԻ ԲՅՈՒՋԵՆ ՀԱՍՏԱՏԵԼՈՒ ՄԱՍԻՆ</w:t>
      </w:r>
    </w:p>
    <w:p w14:paraId="2D55FAAE" w14:textId="34675FA0" w:rsidR="00817B64" w:rsidRPr="0072620A" w:rsidRDefault="008B539D" w:rsidP="008B539D">
      <w:pPr>
        <w:spacing w:after="0" w:line="240" w:lineRule="auto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</w:t>
      </w:r>
      <w:r w:rsidR="00817B64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Զեկ.՝ Ղ. Ղազարյան։</w:t>
      </w:r>
    </w:p>
    <w:p w14:paraId="12DF4E52" w14:textId="77777777" w:rsidR="008B539D" w:rsidRPr="0072620A" w:rsidRDefault="008B539D" w:rsidP="00817B64">
      <w:pPr>
        <w:spacing w:after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 w:bidi="en-US"/>
        </w:rPr>
      </w:pPr>
    </w:p>
    <w:p w14:paraId="56B94FCD" w14:textId="31C6711A" w:rsidR="00817B64" w:rsidRPr="0072620A" w:rsidRDefault="00817B64" w:rsidP="00817B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 w:bidi="en-US"/>
        </w:rPr>
        <w:t>3</w:t>
      </w:r>
      <w:r w:rsidR="008B539D" w:rsidRPr="0072620A">
        <w:rPr>
          <w:rFonts w:ascii="GHEA Grapalat" w:hAnsi="GHEA Grapalat"/>
          <w:b/>
          <w:bCs/>
          <w:color w:val="FF0000"/>
          <w:sz w:val="24"/>
          <w:szCs w:val="24"/>
          <w:lang w:val="hy-AM" w:bidi="en-US"/>
        </w:rPr>
        <w:t>.</w:t>
      </w:r>
      <w:r w:rsidR="008B539D"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ԱՐԱՔՍ ՀԱՄԱՅՆՔԻ ԱՎԱԳԱՆՈՒ 2022 ԹՎԱԿԱՆԻ ՀՈՒՆՎԱՐԻ 10-Ի N 05-Ա ՈՐՈՇՄԱՆ ՄԵՋ ՓՈՓՈԽՈՒԹՅՈՒՆ ԿԱՏԱՐԵԼՈՒ ՄԱՍԻՆ</w:t>
      </w:r>
    </w:p>
    <w:p w14:paraId="1E374431" w14:textId="77777777" w:rsidR="00817B64" w:rsidRPr="0072620A" w:rsidRDefault="00817B64" w:rsidP="00817B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                                                                                  Զեկ.՝ Ղ. Ղազարյան։</w:t>
      </w:r>
    </w:p>
    <w:p w14:paraId="3C577BF2" w14:textId="77777777" w:rsidR="000A7864" w:rsidRPr="0072620A" w:rsidRDefault="00817B64" w:rsidP="000A7864">
      <w:pPr>
        <w:pStyle w:val="a3"/>
        <w:spacing w:before="0" w:beforeAutospacing="0" w:after="150" w:afterAutospacing="0"/>
        <w:jc w:val="both"/>
        <w:divId w:val="1430546488"/>
        <w:rPr>
          <w:b/>
          <w:bCs/>
          <w:color w:val="FF0000"/>
          <w:lang w:val="hy-AM"/>
        </w:rPr>
      </w:pPr>
      <w:r w:rsidRPr="0072620A">
        <w:rPr>
          <w:b/>
          <w:bCs/>
          <w:color w:val="FF0000"/>
          <w:shd w:val="clear" w:color="auto" w:fill="FFFFFF"/>
          <w:lang w:val="hy-AM"/>
        </w:rPr>
        <w:t>4</w:t>
      </w:r>
      <w:r w:rsidR="000A7864" w:rsidRPr="0072620A">
        <w:rPr>
          <w:b/>
          <w:bCs/>
          <w:color w:val="FF0000"/>
          <w:shd w:val="clear" w:color="auto" w:fill="FFFFFF"/>
          <w:lang w:val="hy-AM"/>
        </w:rPr>
        <w:t>.</w:t>
      </w:r>
      <w:r w:rsidR="000A7864" w:rsidRPr="0072620A">
        <w:rPr>
          <w:b/>
          <w:bCs/>
          <w:color w:val="FF0000"/>
          <w:lang w:val="hy-AM"/>
        </w:rPr>
        <w:t>ԱՐԱՔՍ ՀԱՄԱՅՆՔԻ ԵՆԹԱԿԱՅՈՒԹՅԱՆ ՆԱԽԱԴՊՐՈՑԱԿԱՆ ՈՒՍՈՒՄՆԱԿԱՆ ՀԱՍՏԱՏՈՒԹՅՈՒՆՆԵՐՈՒՄ ԵՐԵԽԱՆԵՐԻՆ ՏՐՎՈՂ ՍՆՆԴԻ ԱՆՎԱՆԱՑԱՆԿԸ ԵՎ ՄԵԿ ԵՐԵԽԱՅԻ ՀԱՄԱՐ ՄԵԿ ՕՐՎԱ ԸՆԹԱՑՔՈՒՄ ՆԱԽԱՏԵՍՎԱԾ ՍՆՆԴԱՄԹԵՐՔԻ ՉԱՓԱԲԱԺՆԻ ԾԱՎԱԼԸ ՀԱՍՏԱՏԵԼՈՒ ՄԱՍԻՆ:</w:t>
      </w:r>
    </w:p>
    <w:p w14:paraId="4ADF631F" w14:textId="385B8B04" w:rsidR="00817B64" w:rsidRPr="0072620A" w:rsidRDefault="000A7864" w:rsidP="000A7864">
      <w:pPr>
        <w:pStyle w:val="a3"/>
        <w:spacing w:before="0" w:beforeAutospacing="0" w:after="150" w:afterAutospacing="0"/>
        <w:jc w:val="both"/>
        <w:divId w:val="1430546488"/>
        <w:rPr>
          <w:b/>
          <w:bCs/>
          <w:color w:val="FF0000"/>
          <w:lang w:val="hy-AM"/>
        </w:rPr>
      </w:pPr>
      <w:r w:rsidRPr="0072620A">
        <w:rPr>
          <w:b/>
          <w:bCs/>
          <w:color w:val="FF0000"/>
          <w:lang w:val="hy-AM"/>
        </w:rPr>
        <w:t xml:space="preserve">                                                                              </w:t>
      </w:r>
      <w:r w:rsidR="00817B64" w:rsidRPr="0072620A">
        <w:rPr>
          <w:b/>
          <w:bCs/>
          <w:color w:val="FF0000"/>
          <w:lang w:val="hy-AM"/>
        </w:rPr>
        <w:t xml:space="preserve">                   </w:t>
      </w:r>
      <w:r w:rsidRPr="0072620A">
        <w:rPr>
          <w:b/>
          <w:bCs/>
          <w:color w:val="FF0000"/>
          <w:lang w:val="hy-AM"/>
        </w:rPr>
        <w:t xml:space="preserve">  </w:t>
      </w:r>
      <w:r w:rsidR="00817B64" w:rsidRPr="0072620A">
        <w:rPr>
          <w:b/>
          <w:bCs/>
          <w:color w:val="FF0000"/>
          <w:lang w:val="hy-AM"/>
        </w:rPr>
        <w:t xml:space="preserve"> Զեկ.՝ Ղ. Ղազարյան։</w:t>
      </w:r>
    </w:p>
    <w:p w14:paraId="338A6D2F" w14:textId="77777777" w:rsidR="000A7864" w:rsidRPr="0072620A" w:rsidRDefault="00817B64" w:rsidP="000A78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5</w:t>
      </w:r>
      <w:r w:rsidR="000A7864"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.</w:t>
      </w:r>
      <w:r w:rsidR="000A7864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&lt;&lt;ԳԱՅԻ ԱՐՎԵՍՏԻ ԴՊՐՈՑ&gt;&gt; ՀՈԱԿ-Ի ԿԱՐԻՔՆԵՐԻ ՀԱՄԱՐ ԵՐԱԺՇՏԱԿԱՆ ԳՈՐԾԻՔ ՁԵՌՔ ԲԵՐԵԼՈՒ ՄԱՍԻՆ;</w:t>
      </w:r>
    </w:p>
    <w:p w14:paraId="13E28AD2" w14:textId="2B7165CF" w:rsidR="00817B64" w:rsidRPr="0072620A" w:rsidRDefault="000A7864" w:rsidP="000A78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                                                                                   </w:t>
      </w:r>
      <w:r w:rsidR="00817B64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2AF0DBF7" w14:textId="77777777" w:rsidR="000A7864" w:rsidRPr="0072620A" w:rsidRDefault="000A7864" w:rsidP="000A78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7616E8E3" w14:textId="1D69F6CD" w:rsidR="00715766" w:rsidRPr="0072620A" w:rsidRDefault="00817B64" w:rsidP="00715766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6</w:t>
      </w:r>
      <w:r w:rsidR="00715766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.ԳՈՒՄԱՐ ՀԱՏԿԱՑՆԵԼՈՒ ՄԱՍԻՆ: </w:t>
      </w:r>
    </w:p>
    <w:p w14:paraId="5AEDCEA9" w14:textId="28D452D2" w:rsidR="00817B64" w:rsidRDefault="00715766" w:rsidP="00715766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                                                                                </w:t>
      </w:r>
      <w:r w:rsidR="00817B64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56A8DFF7" w14:textId="2FCDE67E" w:rsidR="00F5335C" w:rsidRPr="0072620A" w:rsidRDefault="00F5335C" w:rsidP="00F5335C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7. 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ԳՈՒՄԱՐ ՀԱՏԿԱՑՆԵԼՈՒ ՄԱՍԻՆ: </w:t>
      </w:r>
    </w:p>
    <w:p w14:paraId="27A4DB2D" w14:textId="77777777" w:rsidR="00F5335C" w:rsidRDefault="00F5335C" w:rsidP="00F5335C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                                                                                Զեկ.՝ Ղ. Ղազարյան։</w:t>
      </w:r>
    </w:p>
    <w:p w14:paraId="2FC1C4AD" w14:textId="77777777" w:rsidR="00F5335C" w:rsidRDefault="00F5335C" w:rsidP="00F5335C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</w:rPr>
      </w:pPr>
    </w:p>
    <w:p w14:paraId="305D4F1D" w14:textId="0C39D27F" w:rsidR="00F5335C" w:rsidRPr="00F5335C" w:rsidRDefault="00F5335C" w:rsidP="00F5335C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</w:rPr>
      </w:pPr>
      <w:r w:rsidRPr="00F5335C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8</w:t>
      </w:r>
      <w:r w:rsidR="00F11614" w:rsidRPr="00F5335C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.</w:t>
      </w:r>
      <w:r w:rsidRPr="00F5335C">
        <w:rPr>
          <w:rFonts w:ascii="GHEA Grapalat" w:hAnsi="GHEA Grapalat"/>
          <w:b/>
          <w:bCs/>
          <w:color w:val="FF0000"/>
          <w:lang w:val="hy-AM"/>
        </w:rPr>
        <w:t>ՄԱՐԶԻԿՆԵՐԻ ԵՎ ՄԱՐԶԻՉՆԵՐԻ ՊԱՐԳԵՎԱՏՐՄԱՆ ՉԱՓՈՐՈՇԻՉՆԵՐ ՍԱՀՄԱՆԵԼՈՒ ՄԱՍԻՆ</w:t>
      </w:r>
    </w:p>
    <w:p w14:paraId="4A3B28CC" w14:textId="117DF95E" w:rsidR="00817B64" w:rsidRPr="00F5335C" w:rsidRDefault="00F5335C" w:rsidP="00F5335C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F5335C">
        <w:rPr>
          <w:rFonts w:ascii="GHEA Grapalat" w:hAnsi="GHEA Grapalat"/>
          <w:b/>
          <w:bCs/>
          <w:color w:val="FF0000"/>
        </w:rPr>
        <w:t xml:space="preserve">                                                                                                          </w:t>
      </w:r>
      <w:r w:rsidR="00817B64" w:rsidRP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31ABED21" w14:textId="15D0F453" w:rsidR="00F5335C" w:rsidRPr="00F5335C" w:rsidRDefault="00F5335C" w:rsidP="00F5335C">
      <w:pPr>
        <w:spacing w:after="0" w:line="240" w:lineRule="auto"/>
        <w:jc w:val="both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F5335C">
        <w:rPr>
          <w:rFonts w:ascii="GHEA Grapalat" w:hAnsi="GHEA Grapalat"/>
          <w:bCs/>
          <w:color w:val="FF0000"/>
          <w:sz w:val="24"/>
          <w:szCs w:val="24"/>
          <w:lang w:val="hy-AM"/>
        </w:rPr>
        <w:t>9</w:t>
      </w:r>
      <w:r w:rsidR="00F11614" w:rsidRP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.</w:t>
      </w:r>
      <w:r w:rsidRPr="00F5335C">
        <w:rPr>
          <w:rFonts w:ascii="GHEA Grapalat" w:hAnsi="GHEA Grapalat"/>
          <w:b/>
          <w:bCs/>
          <w:color w:val="FF0000"/>
          <w:lang w:val="hy-AM"/>
        </w:rPr>
        <w:t>ՄԱՐԶԻԿՆԵՐԻՆ ԵՎ ՄԱՐԶԻՉՆԵՐԻՆ ՊԱՐԳԵՎԱՏՐԵԼՈՒ ՆՊԱՏԱԿՈՎ ԳՈՒՄԱՐ ՏՐԱՄԱԴՐԵԼՈՒ ՄԱՍԻՆ</w:t>
      </w:r>
      <w:r w:rsidRPr="00F5335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33B11DE2" w14:textId="422ED120" w:rsidR="00F5335C" w:rsidRPr="00F5335C" w:rsidRDefault="00F5335C" w:rsidP="00F5335C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lastRenderedPageBreak/>
        <w:t xml:space="preserve">                                                                                             </w:t>
      </w:r>
      <w:r w:rsidRP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0072158B" w14:textId="77777777" w:rsidR="00F5335C" w:rsidRPr="003363CD" w:rsidRDefault="00F5335C" w:rsidP="00F5335C">
      <w:pPr>
        <w:spacing w:after="0" w:line="240" w:lineRule="auto"/>
        <w:jc w:val="both"/>
        <w:divId w:val="1430546488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</w:p>
    <w:p w14:paraId="58ED4401" w14:textId="5B72F17A" w:rsidR="00F11614" w:rsidRPr="0072620A" w:rsidRDefault="00F5335C" w:rsidP="00F1161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10</w:t>
      </w:r>
      <w:r w:rsidR="00F11614"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.</w:t>
      </w:r>
      <w:r w:rsidR="00F11614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ՀԱՅԱՍՏԱՆԻ ՀԱՆՐԱՊԵՏՈՒԹՅԱՆ ԱՐՄԱՎԻՐԻ ՄԱՐԶԻ ԱՐԱՔՍ ՀԱՄԱՅՆՔԻ ԱԿՆԱՇԵՆ ԳՅՈՒՂՈՒՄ ԳՏՆՎՈՂ 0,6ՀԱ ԳՅՈՒՂԱՏՆՏԵՍԱԿԱՆ ՆՇԱՆԱԿՈՒԹՅԱՆ ԱՅԼ ՀՈՂԱՏԱՐԱԾՔԸ ԱՃՈՒՐԴԱՅԻՆ ԿԱՐԳՈՎ ՕՏԱՐԵԼՈՒ ԵՎ ՀԱՅԱՍՏԱՆԻ ՀԱՆՐԱՊԵՏՈՒԹՅԱՆ ԱՐՄԱՎԻՐԻ ՄԱՐԶԻ ԱՐԱՔՍ ՀԱՄԱՅՆՔԻ ԱՎԱԳԱՆՈՒ 2024 ԹՎԱԿԱՆԻ ՀՈԿՏԵՄԲԵՐԻ 17-Ի N 154-Ա ՈՐՈՇՈՒՄՆ ՈՒԺԸ ԿՈՐՑՐԱԾ ՃԱՆԱՉԵԼՈՒ ՄԱՍԻՆ:</w:t>
      </w:r>
    </w:p>
    <w:p w14:paraId="3860881F" w14:textId="19FAD625" w:rsidR="00817B64" w:rsidRPr="0072620A" w:rsidRDefault="00F11614" w:rsidP="00F1161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                                                                           </w:t>
      </w:r>
      <w:r w:rsidR="00817B64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6A52F20A" w14:textId="77777777" w:rsidR="00817B64" w:rsidRPr="0072620A" w:rsidRDefault="00817B64" w:rsidP="00817B64">
      <w:pPr>
        <w:spacing w:after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B1C4F3D" w14:textId="0F2CCBF4" w:rsidR="00817B64" w:rsidRPr="0072620A" w:rsidRDefault="00F11614" w:rsidP="00817B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1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1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.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ՀԱՅԱՍՏԱՆԻ ՀԱՆՐԱՊԵՏՈՒԹՅԱՆ ԱՐՄԱՎԻՐԻ ՄԱՐԶԻ ԱՐԱՔՍ ՀԱՄԱՅՆՔԻ ԱԿՆԱՇԵՆ ԳՅՈՒՂԻ ՎԱՐՉԱԿԱՆ ՏԱՐԱԾՔՈՒՄ ԳՏՆՎՈՂ 0,0401 ՀԱ ԳՅՈՒՂԱՏՆՏԵՍԱԿԱՆ ՆՇԱՆԱԿՈՒԹՅԱՆ ԱՅԼ ՀՈՂԱՏԱՐԱԾՔԸ ԱՃՈՒՐԴԱՅԻՆ ԿԱՐԳՈՎ ՕՏԱՐԵԼՈՒ ՄԱՍԻՆ</w:t>
      </w:r>
    </w:p>
    <w:p w14:paraId="58189653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17B64" w:rsidRPr="0072620A" w14:paraId="2DFEC750" w14:textId="77777777" w:rsidTr="001913AD">
        <w:trPr>
          <w:divId w:val="1430546488"/>
        </w:trPr>
        <w:tc>
          <w:tcPr>
            <w:tcW w:w="5000" w:type="pct"/>
            <w:shd w:val="clear" w:color="auto" w:fill="FFFFFF"/>
            <w:hideMark/>
          </w:tcPr>
          <w:p w14:paraId="424BCCB6" w14:textId="77777777" w:rsidR="00817B64" w:rsidRPr="0072620A" w:rsidRDefault="00817B64" w:rsidP="008E4EE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  <w:p w14:paraId="682775E7" w14:textId="3F556DD6" w:rsidR="001913AD" w:rsidRPr="0072620A" w:rsidRDefault="001913AD" w:rsidP="001913AD">
            <w:pPr>
              <w:spacing w:after="0"/>
              <w:jc w:val="both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r w:rsidRPr="0072620A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  <w:lang w:val="hy-AM" w:eastAsia="ru-RU"/>
              </w:rPr>
              <w:t>1</w:t>
            </w:r>
            <w:r w:rsidR="00F5335C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  <w:lang w:val="hy-AM" w:eastAsia="ru-RU"/>
              </w:rPr>
              <w:t>2</w:t>
            </w:r>
            <w:r w:rsidRPr="0072620A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  <w:lang w:val="hy-AM" w:eastAsia="ru-RU"/>
              </w:rPr>
              <w:t>.</w:t>
            </w:r>
            <w:r w:rsidRPr="0072620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ԱՐՄԱՎԻՐԻ ՄԱՐԶԻ ԱՐԱՔՍ ՀԱՄԱՅՆՔԻ ԱՌԱՏԱՇԵՆ ԳՅՈՒՂՈՒՄ ԳՏՆՎՈՂ 0,2647ՀԱ ԳՅՈՒՂԱՏՆՏԵՍԱԿԱՆ ՆՇԱՆԱԿՈՒԹՅԱՆ ՎԱՐԵԼԱՀՈՂԸ ԱՃՈՒՐԴԱՅԻՆ ԿԱՐԳՈՎ ՕՏԱՐԵԼՈՒ ԵՎ ՀԱՅԱՍՏԱՆԻ ՀԱՆՐԱՊԵՏՈՒԹՅԱՆ ԱՐՄԱՎԻՐԻ ՄԱՐԶԻ ԱՐԱՔՍ ՀԱՄԱՅՆՔԻ ԱՎԱԳԱՆՈՒ 2023 ԹՎԱԿԱՆԻ ՓԵՏՐՎԱՐԻ 14-Ի N 23-Ա ՈՐՈՇՈՒՄՆ ՈՒԺԸ ԿՈՐՑՐԱԾ ՃԱՆԱՉԵԼՈՒ ՄԱՍԻՆ:</w:t>
            </w:r>
          </w:p>
          <w:p w14:paraId="25D1286B" w14:textId="7019363D" w:rsidR="00817B64" w:rsidRPr="0072620A" w:rsidRDefault="001913AD" w:rsidP="001913AD">
            <w:pPr>
              <w:spacing w:after="0"/>
              <w:jc w:val="both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72620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                                                                                                    </w:t>
            </w:r>
            <w:r w:rsidR="00817B64" w:rsidRPr="0072620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Զեկ.՝ Ղ. Ղազարյան։</w:t>
            </w:r>
          </w:p>
          <w:p w14:paraId="64085055" w14:textId="77777777" w:rsidR="00817B64" w:rsidRPr="0072620A" w:rsidRDefault="00817B64" w:rsidP="008E4EE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</w:tbl>
    <w:p w14:paraId="22311A43" w14:textId="41A61389" w:rsidR="00817B64" w:rsidRPr="0072620A" w:rsidRDefault="00F17FD6" w:rsidP="00817B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</w:rPr>
        <w:t>1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3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</w:rPr>
        <w:t>. ՀԱՅԱՍՏԱՆԻ ՀԱՆՐԱՊԵՏՈՒԹՅԱՆ ԱՐՄԱՎԻՐԻ ՄԱՐԶԻ ԱՐԱՔՍ ՀԱՄԱՅՆՔԻ ԱՌԱՏԱՇԵՆ ԳՅՈՒՂԻ ՎԱՐՉԱԿԱՆ ՏԱՐԱԾՔՈՒՄ ԳՏՆՎՈՂ 0,15 ՀԱ ԳՅՈՒՂԱՏՆՏԵՍԱԿԱՆ ՆՇԱՆԱԿՈՒԹՅԱՆ ՎԱՐԵԼԱՀՈՂԸ ԱՃՈՒՐԴԱՅԻՆ ԿԱՐԳՈՎ ՕՏԱՐԵԼՈՒ ՄԱՍԻՆ</w:t>
      </w:r>
    </w:p>
    <w:p w14:paraId="50C939C8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52BA8565" w14:textId="412FE229" w:rsidR="00817B64" w:rsidRPr="0072620A" w:rsidRDefault="00F17FD6" w:rsidP="00817B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1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4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.</w:t>
      </w:r>
      <w:r w:rsidR="00164C23"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ԱՐԱՔՍ ՀԱՄԱՅՆՔԻ ՄԵԾԱՄՈՐ ԳՅՈՒՂԻ ՎԱՐՉԱԿԱՆ ՏԱՐԱԾՔՈՒՄ ԳՏՆՎՈՂ 0,385 ՀԱ ԳՅՈՒՂԱՏՆՏԵՍԱԿԱՆ ՆՇԱՆԱԿՈՒԹՅԱՆ ՎԱՐԵԼԱՀՈՂԸ ԱՃՈՒՐԴԱՅԻՆ ԿԱՐԳՈՎ ՕՏԱՐԵԼՈՒ ՄԱՍԻՆ:</w:t>
      </w:r>
    </w:p>
    <w:p w14:paraId="589C686E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035F1DA7" w14:textId="68A31C90" w:rsidR="00817B64" w:rsidRPr="0072620A" w:rsidRDefault="00817B64" w:rsidP="00817B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1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5</w:t>
      </w:r>
      <w:r w:rsidR="00164C23"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.</w:t>
      </w:r>
      <w:r w:rsidR="0026395F"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ԱՐԱՔՍ ՀԱՄԱՅՆՔԻ ԳԱՅ ԳՅՈՒՂԻ ՎԱՐՉԱԿԱՆ ՏԱՐԱԾՔՈՒՄ ԳՏՆՎՈՂ 0,452 ՀԱ ԳՅՈՒՂԱՏՆՏԵՍԱԿԱՆ ՆՇԱՆԱԿՈՒԹՅԱՆ ՎԱՐԵԼԱՀՈՂԸ ԱՃՈՒՐԴԱՅԻՆ ԿԱՐԳՈՎ ՕՏԱՐԵԼՈՒ ՄԱՍԻՆ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։</w:t>
      </w:r>
    </w:p>
    <w:p w14:paraId="73015366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14E9780D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BA766DD" w14:textId="0D549CEF" w:rsidR="00731FF7" w:rsidRPr="0072620A" w:rsidRDefault="00817B64" w:rsidP="00731FF7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1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6</w:t>
      </w:r>
      <w:r w:rsidR="00731FF7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.</w:t>
      </w:r>
      <w:r w:rsidR="00731FF7"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ՀԱՅԱՍՏԱՆԻ ՀԱՆՐԱՊԵՏՈՒԹՅԱՆ ԱՐՄԱՎԻՐԻ ՄԱՐԶԻ ԱՐԱՔՍ ՀԱՄԱՅՆՔԻ ԳԱՅ ԳՅՈՒՂԻ ՎԱՐՉԱԿԱՆ ՏԱՐԱԾՔՈՒՄ ԳՏՆՎՈՂ 0,36 ՀԱ ԳՅՈՒՂԱՏՆՏԵՍԱԿԱՆ ՆՇԱՆԱԿՈՒԹՅԱՆ ՎԱՐԵԼԱՀՈՂԸ ԱՃՈՒՐԴԱՅԻՆ ԿԱՐԳՈՎ ՕՏԱՐԵԼՈՒ ՄԱՍԻՆ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</w:t>
      </w:r>
    </w:p>
    <w:p w14:paraId="70DA4F31" w14:textId="41B1298F" w:rsidR="00817B64" w:rsidRPr="0072620A" w:rsidRDefault="00731FF7" w:rsidP="00731FF7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                                                                                    </w:t>
      </w:r>
      <w:r w:rsidR="00817B64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021CFBDF" w14:textId="77777777" w:rsidR="00817B64" w:rsidRPr="0072620A" w:rsidRDefault="00817B64" w:rsidP="00817B64">
      <w:pPr>
        <w:spacing w:after="0" w:line="240" w:lineRule="auto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CF7513C" w14:textId="03B996D4" w:rsidR="00817B64" w:rsidRPr="0072620A" w:rsidRDefault="00A95213" w:rsidP="00817B64">
      <w:pPr>
        <w:spacing w:after="0" w:line="240" w:lineRule="auto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1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7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.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ԱՐԱՔՍ ՀԱՄԱՅՆՔԻ ԽՈՐՈՆՔ ԳՅՈՒՂԻ ՎԱՐՉԱԿԱՆ ՏԱՐԱԾՔՈՒՄ ԳՏՆՎՈՂ 0,01 ՀԱ ԲՆԱԿԱՎԱՅՐԻ ՆՇԱՆԱԿՈՒԹՅԱՆ ՀՈՂԱՏԱՐԱԾՔԸ ԱՃՈՒՐԴԱՅԻՆ ԿԱՐԳՈՎ ՕՏԱՐԵԼՈՒ ՄԱՍԻՆ</w:t>
      </w:r>
    </w:p>
    <w:p w14:paraId="26F43F9F" w14:textId="77777777" w:rsidR="00817B64" w:rsidRPr="0072620A" w:rsidRDefault="00817B64" w:rsidP="00817B64">
      <w:pPr>
        <w:spacing w:after="0" w:line="240" w:lineRule="auto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339728F" w14:textId="77777777" w:rsidR="00817B64" w:rsidRPr="0072620A" w:rsidRDefault="00817B64" w:rsidP="00817B64">
      <w:pPr>
        <w:spacing w:after="0"/>
        <w:ind w:left="612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4DEC897A" w14:textId="77777777" w:rsidR="00817B64" w:rsidRPr="0072620A" w:rsidRDefault="00817B64" w:rsidP="00817B64">
      <w:pPr>
        <w:spacing w:after="0"/>
        <w:ind w:left="612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BA9D44E" w14:textId="6CC8DCBE" w:rsidR="00817B64" w:rsidRPr="0072620A" w:rsidRDefault="00F6427A" w:rsidP="00817B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1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8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.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ԱՐԱՔՍ ՀԱՄԱՅՆՔԻ ՋՐԱՌԱՏ ԳՅՈՒՂԻ ՎԱՐՉԱԿԱՆ ՏԱՐԱԾՔՈՒՄ ԳՏՆՎՈՂ 0,3841 ՀԱ ԱՐՏԱԴՐԱԿԱՆ ՆՇԱՆԱԿՈՒԹՅԱՆ ՀՈՂԱՏԱՐԱԾՔԸ ԱՃՈՒՐԴԱՅԻՆ ԿԱՐԳՈՎ ՕՏԱՐԵԼՈՒ ՄԱՍԻՆ</w:t>
      </w:r>
    </w:p>
    <w:p w14:paraId="5D426FC1" w14:textId="77777777" w:rsidR="00817B64" w:rsidRPr="0072620A" w:rsidRDefault="00817B64" w:rsidP="00817B64">
      <w:pPr>
        <w:spacing w:after="0"/>
        <w:ind w:left="612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   Զեկ.՝ Ղ. Ղազարյան։</w:t>
      </w:r>
    </w:p>
    <w:p w14:paraId="58C61A86" w14:textId="74C09282" w:rsidR="00817B64" w:rsidRPr="0072620A" w:rsidRDefault="00AF023C" w:rsidP="00817B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1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9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.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ԱՐԱՔՍ ՀԱՄԱՅՆՔԻ ՍԵՓԱԿԱՆՈՒԹՅՈՒՆ ՀԱՆԴԻՍԱՑՈՂ ԽՈՐՈՆՔ ԳՅՈՒՂՈՒՄ ԳՏՆՎՈՂ 0,9 ՀԱ ԳՅՈՒՂԱՏՆՏԵՍԱԿԱՆ ՆՇԱՆԱԿՈՒԹՅԱՆ ՎԱՐԵԼԱՀՈՂԸ ՄՐՑՈՒԹԱՅԻՆ ԿԱՐԳՈՎ ՎԱՐՁԱԿԱԼՈՒԹՅԱՄԲ ՏՐԱՄԱԴՐԵԼՈՒ ՄԱՍԻՆ</w:t>
      </w:r>
    </w:p>
    <w:p w14:paraId="42F47799" w14:textId="77777777" w:rsidR="00817B64" w:rsidRPr="0072620A" w:rsidRDefault="00817B64" w:rsidP="00817B64">
      <w:pPr>
        <w:spacing w:after="0"/>
        <w:ind w:left="612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Զեկ.՝ Ղ. Ղազարյան։</w:t>
      </w:r>
    </w:p>
    <w:p w14:paraId="379CF828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B613A67" w14:textId="6E696873" w:rsidR="00C94522" w:rsidRPr="0072620A" w:rsidRDefault="00F5335C" w:rsidP="00C94522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20</w:t>
      </w:r>
      <w:r w:rsidR="00C94522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.</w:t>
      </w:r>
      <w:r w:rsidR="00817B64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ՀԱՅԱՍՏԱՆԻ ՀԱՆՐԱՊԵՏՈՒԹՅԱՆ </w:t>
      </w:r>
      <w:r w:rsidR="00C94522"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>ԱՐՄԱՎԻՐԻ ՄԱՐԶԻ ԱՐԱՔՍ ՀԱՄԱՅՆՔԻ ՍԵՓԱԿԱՆՈՒԹՅՈՒՆ ՀԱՆԴԻՍԱՑՈՂ ԽՈՐՈՆՔ ԳՅՈՒՂՈՒՄ ԳՏՆՎՈՂ 0,02223 ՀԱ ՀՈՂԱՄԱՍԻ ՆՊԱՏԱԿԱՅԻՆ ԵՎ ԳՈՐԾԱՌՆԱԿԱՆ ՆՇԱՆԱԿՈՒԹՅՈՒՆԸ ՓՈՓՈԽԵԼՈՒ ՄԱՍԻՆ;</w:t>
      </w:r>
    </w:p>
    <w:p w14:paraId="51CA84A6" w14:textId="3FEC57BC" w:rsidR="00817B64" w:rsidRPr="0072620A" w:rsidRDefault="00C94522" w:rsidP="00C94522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</w:t>
      </w:r>
      <w:r w:rsidR="00817B64"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                 Զեկ.՝ Ղ. Ղազարյան։</w:t>
      </w:r>
    </w:p>
    <w:p w14:paraId="614FBBEE" w14:textId="0C9D0462" w:rsidR="00817B64" w:rsidRPr="0072620A" w:rsidRDefault="000454E6" w:rsidP="00817B64">
      <w:pPr>
        <w:spacing w:after="0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2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1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. ԱՐԱՔՍ ՀԱՄԱՅՆՔԻ ՍԵՓԱԿԱՆՈՒԹՅՈՒՆԸ ՀԱՆԴԻՍԱՑՈՂ ԽՈՐՈՆՔ ԳՅՈՒՂՈՒՄ ԳՏՆՎՈՂ ԱՆՇԱՐԺ ԳՈՒՅՔԸ ԱՃՈՒՐԴԱՅԻՆ ԿԱՐԳՈՎ ՕՏԱՐԵԼՈՒ ՄԱՍԻՆ</w:t>
      </w:r>
    </w:p>
    <w:p w14:paraId="4AE97B51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p w14:paraId="342D29CD" w14:textId="534193D3" w:rsidR="00817B64" w:rsidRPr="0072620A" w:rsidRDefault="000454E6" w:rsidP="00817B64">
      <w:pPr>
        <w:spacing w:after="0" w:line="240" w:lineRule="auto"/>
        <w:jc w:val="both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2</w:t>
      </w:r>
      <w:r w:rsidR="00F5335C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2</w:t>
      </w: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. ՀԱՅԱՍՏԱՆԻ ՀԱՆՐԱՊԵՏՈՒԹՅԱՆ ԱՐՄԱՎԻՐԻ ՄԱՐԶԻ ԱՐԱՔՍ ՀԱՄԱՅՆՔԻ ԳԱՅ ԳՅՈՒՂՈՒՄ ԳՏՆՎՈՂ 2,208 ՀԱ ՀՈՂԱՄԱՍԻ ՆՊԱՏԱԿԱՅԻՆ ԵՎ ԳՈՐԾԱՌՆԱԿԱՆ ՆՇԱՆԱԿՈՒԹՅՈՒՆԸ ՓՈՓՈԽԵԼՈՒ ՄԱՍԻՆ</w:t>
      </w:r>
    </w:p>
    <w:p w14:paraId="43A9700B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72620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Զեկ.՝ Ղ. Ղազարյան։</w:t>
      </w:r>
    </w:p>
    <w:tbl>
      <w:tblPr>
        <w:tblW w:w="492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5"/>
        <w:gridCol w:w="1367"/>
      </w:tblGrid>
      <w:tr w:rsidR="000454E6" w:rsidRPr="0072620A" w14:paraId="5EFB2B4A" w14:textId="77777777" w:rsidTr="00817B64">
        <w:trPr>
          <w:divId w:val="1430546488"/>
        </w:trPr>
        <w:tc>
          <w:tcPr>
            <w:tcW w:w="5000" w:type="pct"/>
            <w:gridSpan w:val="2"/>
            <w:shd w:val="clear" w:color="auto" w:fill="FFFFFF"/>
          </w:tcPr>
          <w:p w14:paraId="563C3647" w14:textId="77777777" w:rsidR="00817B64" w:rsidRPr="0072620A" w:rsidRDefault="00817B64" w:rsidP="008E4EE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 w:eastAsia="ru-RU"/>
              </w:rPr>
            </w:pPr>
          </w:p>
        </w:tc>
      </w:tr>
      <w:tr w:rsidR="00817B64" w:rsidRPr="0072620A" w14:paraId="1BBE4C38" w14:textId="77777777" w:rsidTr="00817B64">
        <w:trPr>
          <w:gridAfter w:val="1"/>
          <w:divId w:val="1430546488"/>
          <w:wAfter w:w="689" w:type="pct"/>
        </w:trPr>
        <w:tc>
          <w:tcPr>
            <w:tcW w:w="0" w:type="auto"/>
            <w:shd w:val="clear" w:color="auto" w:fill="FFFFFF"/>
            <w:vAlign w:val="center"/>
            <w:hideMark/>
          </w:tcPr>
          <w:p w14:paraId="64B8AC7E" w14:textId="77777777" w:rsidR="00817B64" w:rsidRPr="0072620A" w:rsidRDefault="00817B64" w:rsidP="008E4EE3">
            <w:pPr>
              <w:spacing w:after="0" w:line="240" w:lineRule="auto"/>
              <w:ind w:left="-467" w:hanging="284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</w:tbl>
    <w:p w14:paraId="6E7ED024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203E014" w14:textId="77777777" w:rsidR="00817B64" w:rsidRPr="0072620A" w:rsidRDefault="00817B64" w:rsidP="00817B64">
      <w:pPr>
        <w:spacing w:after="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9B8216E" w14:textId="77777777" w:rsidR="00817B64" w:rsidRPr="0072620A" w:rsidRDefault="00817B64" w:rsidP="00817B64">
      <w:pPr>
        <w:spacing w:after="0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67E73B58" w14:textId="77777777" w:rsidR="00817B64" w:rsidRPr="0072620A" w:rsidRDefault="00817B64" w:rsidP="00817B64">
      <w:pPr>
        <w:spacing w:after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CDC9CA0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671710E" w14:textId="77777777" w:rsidR="00817B64" w:rsidRPr="0072620A" w:rsidRDefault="00817B64" w:rsidP="00817B64">
      <w:pPr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90AF223" w14:textId="77777777" w:rsidR="00817B64" w:rsidRPr="0072620A" w:rsidRDefault="00817B64" w:rsidP="00817B64">
      <w:pPr>
        <w:spacing w:after="0"/>
        <w:divId w:val="1430546488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bookmarkEnd w:id="1"/>
    <w:bookmarkEnd w:id="0"/>
    <w:p w14:paraId="0036087D" w14:textId="77777777" w:rsidR="00817B64" w:rsidRPr="0072620A" w:rsidRDefault="00817B64" w:rsidP="007D7CEC">
      <w:pPr>
        <w:pStyle w:val="a3"/>
        <w:spacing w:before="0" w:beforeAutospacing="0" w:after="0" w:afterAutospacing="0"/>
        <w:divId w:val="1430546488"/>
        <w:rPr>
          <w:rStyle w:val="a4"/>
          <w:lang w:val="hy-AM"/>
        </w:rPr>
      </w:pPr>
    </w:p>
    <w:sectPr w:rsidR="00817B64" w:rsidRPr="0072620A" w:rsidSect="00697005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B58AC"/>
    <w:multiLevelType w:val="hybridMultilevel"/>
    <w:tmpl w:val="0C3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25BB8"/>
    <w:rsid w:val="00030728"/>
    <w:rsid w:val="00031345"/>
    <w:rsid w:val="000373E8"/>
    <w:rsid w:val="000410E6"/>
    <w:rsid w:val="000454E6"/>
    <w:rsid w:val="00051930"/>
    <w:rsid w:val="00054FEE"/>
    <w:rsid w:val="00057AAA"/>
    <w:rsid w:val="00067FB4"/>
    <w:rsid w:val="00076A2A"/>
    <w:rsid w:val="00081E49"/>
    <w:rsid w:val="00087110"/>
    <w:rsid w:val="000876BD"/>
    <w:rsid w:val="000A7864"/>
    <w:rsid w:val="000B3DB3"/>
    <w:rsid w:val="000B6741"/>
    <w:rsid w:val="000E396D"/>
    <w:rsid w:val="000E5DF1"/>
    <w:rsid w:val="000F0AC4"/>
    <w:rsid w:val="000F1842"/>
    <w:rsid w:val="000F68DE"/>
    <w:rsid w:val="0010042C"/>
    <w:rsid w:val="001028FF"/>
    <w:rsid w:val="00103D86"/>
    <w:rsid w:val="001063BA"/>
    <w:rsid w:val="00127277"/>
    <w:rsid w:val="00133C66"/>
    <w:rsid w:val="001347DB"/>
    <w:rsid w:val="001426D8"/>
    <w:rsid w:val="00145A9E"/>
    <w:rsid w:val="00160DA3"/>
    <w:rsid w:val="00164C23"/>
    <w:rsid w:val="001654FF"/>
    <w:rsid w:val="00174AA9"/>
    <w:rsid w:val="001762A6"/>
    <w:rsid w:val="001818CC"/>
    <w:rsid w:val="0018588C"/>
    <w:rsid w:val="001860D7"/>
    <w:rsid w:val="001872F8"/>
    <w:rsid w:val="001913AD"/>
    <w:rsid w:val="001977E2"/>
    <w:rsid w:val="001A2910"/>
    <w:rsid w:val="001B5D04"/>
    <w:rsid w:val="001B6221"/>
    <w:rsid w:val="001B7DE5"/>
    <w:rsid w:val="001C08E3"/>
    <w:rsid w:val="001D56EE"/>
    <w:rsid w:val="001D78F7"/>
    <w:rsid w:val="001F58EB"/>
    <w:rsid w:val="0020326D"/>
    <w:rsid w:val="00210492"/>
    <w:rsid w:val="00210B63"/>
    <w:rsid w:val="002157A2"/>
    <w:rsid w:val="00230B54"/>
    <w:rsid w:val="00237BCB"/>
    <w:rsid w:val="002423B5"/>
    <w:rsid w:val="002431DB"/>
    <w:rsid w:val="00244990"/>
    <w:rsid w:val="00251ADC"/>
    <w:rsid w:val="00257AFC"/>
    <w:rsid w:val="0026362D"/>
    <w:rsid w:val="0026395F"/>
    <w:rsid w:val="00264898"/>
    <w:rsid w:val="00271BCE"/>
    <w:rsid w:val="002775C4"/>
    <w:rsid w:val="002A019B"/>
    <w:rsid w:val="002A521C"/>
    <w:rsid w:val="002C1E6E"/>
    <w:rsid w:val="002C4558"/>
    <w:rsid w:val="002C4D82"/>
    <w:rsid w:val="002D04E5"/>
    <w:rsid w:val="002D6529"/>
    <w:rsid w:val="002E3837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360B"/>
    <w:rsid w:val="0033445C"/>
    <w:rsid w:val="00334F6B"/>
    <w:rsid w:val="00344439"/>
    <w:rsid w:val="00347536"/>
    <w:rsid w:val="0035065F"/>
    <w:rsid w:val="003578B1"/>
    <w:rsid w:val="00357A77"/>
    <w:rsid w:val="00362308"/>
    <w:rsid w:val="00380534"/>
    <w:rsid w:val="003836AC"/>
    <w:rsid w:val="00385160"/>
    <w:rsid w:val="003A2D43"/>
    <w:rsid w:val="003A44A4"/>
    <w:rsid w:val="003B1FDC"/>
    <w:rsid w:val="003B31EB"/>
    <w:rsid w:val="003B6C37"/>
    <w:rsid w:val="003B738E"/>
    <w:rsid w:val="003C47A2"/>
    <w:rsid w:val="003D5959"/>
    <w:rsid w:val="003E56AD"/>
    <w:rsid w:val="003F428D"/>
    <w:rsid w:val="004336CB"/>
    <w:rsid w:val="00451845"/>
    <w:rsid w:val="00455B93"/>
    <w:rsid w:val="004568F3"/>
    <w:rsid w:val="00463699"/>
    <w:rsid w:val="00472D1E"/>
    <w:rsid w:val="00474EA6"/>
    <w:rsid w:val="00476198"/>
    <w:rsid w:val="0048181D"/>
    <w:rsid w:val="00483B83"/>
    <w:rsid w:val="00484227"/>
    <w:rsid w:val="004875AB"/>
    <w:rsid w:val="00494827"/>
    <w:rsid w:val="00494DA6"/>
    <w:rsid w:val="004965F5"/>
    <w:rsid w:val="004B022B"/>
    <w:rsid w:val="004C5431"/>
    <w:rsid w:val="004C7E56"/>
    <w:rsid w:val="004D1105"/>
    <w:rsid w:val="004D144E"/>
    <w:rsid w:val="004E3EFC"/>
    <w:rsid w:val="004E6254"/>
    <w:rsid w:val="004F053B"/>
    <w:rsid w:val="004F0D3D"/>
    <w:rsid w:val="004F2255"/>
    <w:rsid w:val="0050582C"/>
    <w:rsid w:val="00512ACC"/>
    <w:rsid w:val="00513D1B"/>
    <w:rsid w:val="00514E2C"/>
    <w:rsid w:val="00517944"/>
    <w:rsid w:val="00522BF2"/>
    <w:rsid w:val="00527358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3E8D"/>
    <w:rsid w:val="005925B3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47E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97005"/>
    <w:rsid w:val="006A2124"/>
    <w:rsid w:val="006B1730"/>
    <w:rsid w:val="006B605E"/>
    <w:rsid w:val="006C3DDF"/>
    <w:rsid w:val="006E39F7"/>
    <w:rsid w:val="006E3D3C"/>
    <w:rsid w:val="006F4688"/>
    <w:rsid w:val="007027C0"/>
    <w:rsid w:val="00704982"/>
    <w:rsid w:val="00707793"/>
    <w:rsid w:val="00715766"/>
    <w:rsid w:val="00721647"/>
    <w:rsid w:val="00722DB5"/>
    <w:rsid w:val="00724A15"/>
    <w:rsid w:val="0072620A"/>
    <w:rsid w:val="00727168"/>
    <w:rsid w:val="00731FF7"/>
    <w:rsid w:val="00740922"/>
    <w:rsid w:val="0074644A"/>
    <w:rsid w:val="00751904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17B64"/>
    <w:rsid w:val="0084021C"/>
    <w:rsid w:val="00844259"/>
    <w:rsid w:val="00847AE2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B539D"/>
    <w:rsid w:val="008B7D23"/>
    <w:rsid w:val="008C2865"/>
    <w:rsid w:val="008C5064"/>
    <w:rsid w:val="008C6A74"/>
    <w:rsid w:val="008C6C95"/>
    <w:rsid w:val="008D3595"/>
    <w:rsid w:val="008D5219"/>
    <w:rsid w:val="008E181C"/>
    <w:rsid w:val="008E47DD"/>
    <w:rsid w:val="008E7ED8"/>
    <w:rsid w:val="008F4F31"/>
    <w:rsid w:val="008F5472"/>
    <w:rsid w:val="009049C8"/>
    <w:rsid w:val="00914270"/>
    <w:rsid w:val="00915D42"/>
    <w:rsid w:val="00921118"/>
    <w:rsid w:val="00924294"/>
    <w:rsid w:val="0092668C"/>
    <w:rsid w:val="00927245"/>
    <w:rsid w:val="00943517"/>
    <w:rsid w:val="00943A34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3A94"/>
    <w:rsid w:val="00A95213"/>
    <w:rsid w:val="00AB3CA8"/>
    <w:rsid w:val="00AE461F"/>
    <w:rsid w:val="00AE714F"/>
    <w:rsid w:val="00AF023C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A1375"/>
    <w:rsid w:val="00BA57B0"/>
    <w:rsid w:val="00BB43C4"/>
    <w:rsid w:val="00BC5190"/>
    <w:rsid w:val="00BC5491"/>
    <w:rsid w:val="00BD3F2C"/>
    <w:rsid w:val="00BE1988"/>
    <w:rsid w:val="00BE4799"/>
    <w:rsid w:val="00C139F1"/>
    <w:rsid w:val="00C148D8"/>
    <w:rsid w:val="00C246FA"/>
    <w:rsid w:val="00C25496"/>
    <w:rsid w:val="00C2648F"/>
    <w:rsid w:val="00C322EC"/>
    <w:rsid w:val="00C33C63"/>
    <w:rsid w:val="00C33F55"/>
    <w:rsid w:val="00C447DD"/>
    <w:rsid w:val="00C45A23"/>
    <w:rsid w:val="00C607A8"/>
    <w:rsid w:val="00C71B7C"/>
    <w:rsid w:val="00C730F3"/>
    <w:rsid w:val="00C74CAD"/>
    <w:rsid w:val="00C7752C"/>
    <w:rsid w:val="00C90D47"/>
    <w:rsid w:val="00C91633"/>
    <w:rsid w:val="00C92618"/>
    <w:rsid w:val="00C94522"/>
    <w:rsid w:val="00CA6F8D"/>
    <w:rsid w:val="00CB541D"/>
    <w:rsid w:val="00CD28B1"/>
    <w:rsid w:val="00CD28DF"/>
    <w:rsid w:val="00CE0206"/>
    <w:rsid w:val="00CE7DAC"/>
    <w:rsid w:val="00CF0A28"/>
    <w:rsid w:val="00CF1FF2"/>
    <w:rsid w:val="00D0430D"/>
    <w:rsid w:val="00D04905"/>
    <w:rsid w:val="00D0698F"/>
    <w:rsid w:val="00D14639"/>
    <w:rsid w:val="00D1612D"/>
    <w:rsid w:val="00D17DB1"/>
    <w:rsid w:val="00D23D73"/>
    <w:rsid w:val="00D272C8"/>
    <w:rsid w:val="00D27F36"/>
    <w:rsid w:val="00D34477"/>
    <w:rsid w:val="00D36655"/>
    <w:rsid w:val="00D43F89"/>
    <w:rsid w:val="00D63E78"/>
    <w:rsid w:val="00D80FC7"/>
    <w:rsid w:val="00D82C81"/>
    <w:rsid w:val="00D916EB"/>
    <w:rsid w:val="00DB4F7B"/>
    <w:rsid w:val="00DB517A"/>
    <w:rsid w:val="00DB7545"/>
    <w:rsid w:val="00DC0926"/>
    <w:rsid w:val="00DD3EAD"/>
    <w:rsid w:val="00DE3C08"/>
    <w:rsid w:val="00DF34CF"/>
    <w:rsid w:val="00DF5722"/>
    <w:rsid w:val="00E02505"/>
    <w:rsid w:val="00E02DDA"/>
    <w:rsid w:val="00E03E96"/>
    <w:rsid w:val="00E0420C"/>
    <w:rsid w:val="00E065B9"/>
    <w:rsid w:val="00E07A67"/>
    <w:rsid w:val="00E11D26"/>
    <w:rsid w:val="00E1543E"/>
    <w:rsid w:val="00E17B3A"/>
    <w:rsid w:val="00E2683A"/>
    <w:rsid w:val="00E372EB"/>
    <w:rsid w:val="00E46648"/>
    <w:rsid w:val="00E50D32"/>
    <w:rsid w:val="00E52951"/>
    <w:rsid w:val="00E552DC"/>
    <w:rsid w:val="00E7716B"/>
    <w:rsid w:val="00E77F64"/>
    <w:rsid w:val="00E830C8"/>
    <w:rsid w:val="00E85CFE"/>
    <w:rsid w:val="00EC2CA6"/>
    <w:rsid w:val="00EC724B"/>
    <w:rsid w:val="00EC7F92"/>
    <w:rsid w:val="00ED4A2A"/>
    <w:rsid w:val="00ED5A43"/>
    <w:rsid w:val="00EF3763"/>
    <w:rsid w:val="00EF6BC6"/>
    <w:rsid w:val="00EF7810"/>
    <w:rsid w:val="00F0541E"/>
    <w:rsid w:val="00F06663"/>
    <w:rsid w:val="00F06D94"/>
    <w:rsid w:val="00F11614"/>
    <w:rsid w:val="00F118F1"/>
    <w:rsid w:val="00F13FEB"/>
    <w:rsid w:val="00F15075"/>
    <w:rsid w:val="00F17FD6"/>
    <w:rsid w:val="00F36A94"/>
    <w:rsid w:val="00F41606"/>
    <w:rsid w:val="00F5335C"/>
    <w:rsid w:val="00F6427A"/>
    <w:rsid w:val="00F753AD"/>
    <w:rsid w:val="00F854B3"/>
    <w:rsid w:val="00FA15D8"/>
    <w:rsid w:val="00FA44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7CFA510-2B56-4A1E-85AD-07AEA4D7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78B4-B0ED-449C-B8C8-9C796FB9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95</cp:revision>
  <cp:lastPrinted>2024-11-15T05:53:00Z</cp:lastPrinted>
  <dcterms:created xsi:type="dcterms:W3CDTF">2024-02-07T21:17:00Z</dcterms:created>
  <dcterms:modified xsi:type="dcterms:W3CDTF">2024-11-15T07:07:00Z</dcterms:modified>
</cp:coreProperties>
</file>